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F0C2" w14:textId="142CB730" w:rsidR="006E1C31" w:rsidRDefault="005627E2" w:rsidP="006E1C31">
      <w:pPr>
        <w:jc w:val="center"/>
        <w:rPr>
          <w:rStyle w:val="TitleChar"/>
          <w:rFonts w:asciiTheme="minorHAnsi" w:hAnsiTheme="minorHAnsi" w:cstheme="minorHAnsi"/>
          <w:sz w:val="44"/>
        </w:rPr>
      </w:pPr>
      <w:bookmarkStart w:id="0" w:name="_Hlk30754815"/>
      <w:bookmarkStart w:id="1" w:name="_Hlk25586567"/>
      <w:r w:rsidRPr="00B74320">
        <w:rPr>
          <w:rStyle w:val="TitleChar"/>
          <w:rFonts w:asciiTheme="minorHAnsi" w:hAnsiTheme="minorHAnsi" w:cstheme="minorHAnsi"/>
          <w:sz w:val="44"/>
        </w:rPr>
        <w:t>Kigali Cooling Efficiency Program (K-CEP)</w:t>
      </w:r>
    </w:p>
    <w:p w14:paraId="127C6396" w14:textId="5C2D28C7" w:rsidR="0065427C" w:rsidRPr="00B74320" w:rsidRDefault="00565395" w:rsidP="00332CE2">
      <w:pPr>
        <w:jc w:val="center"/>
        <w:rPr>
          <w:rStyle w:val="TitleChar"/>
          <w:rFonts w:asciiTheme="minorHAnsi" w:hAnsiTheme="minorHAnsi" w:cstheme="minorHAnsi"/>
          <w:sz w:val="44"/>
        </w:rPr>
      </w:pPr>
      <w:r>
        <w:rPr>
          <w:rStyle w:val="TitleChar"/>
          <w:rFonts w:asciiTheme="minorHAnsi" w:hAnsiTheme="minorHAnsi" w:cstheme="minorHAnsi"/>
          <w:sz w:val="44"/>
        </w:rPr>
        <w:t xml:space="preserve">NDC </w:t>
      </w:r>
      <w:r w:rsidR="00E03F87">
        <w:rPr>
          <w:rStyle w:val="TitleChar"/>
          <w:rFonts w:asciiTheme="minorHAnsi" w:hAnsiTheme="minorHAnsi" w:cstheme="minorHAnsi"/>
          <w:sz w:val="44"/>
        </w:rPr>
        <w:t xml:space="preserve">Support Facility for </w:t>
      </w:r>
      <w:r w:rsidR="00E03F87" w:rsidRPr="00E03F87">
        <w:rPr>
          <w:rStyle w:val="TitleChar"/>
          <w:rFonts w:asciiTheme="minorHAnsi" w:hAnsiTheme="minorHAnsi" w:cstheme="minorHAnsi"/>
          <w:sz w:val="44"/>
        </w:rPr>
        <w:t>Efficient, Climate-Friendly Cooling</w:t>
      </w:r>
      <w:r w:rsidR="00FB62BB">
        <w:rPr>
          <w:rStyle w:val="TitleChar"/>
          <w:rFonts w:asciiTheme="minorHAnsi" w:hAnsiTheme="minorHAnsi" w:cstheme="minorHAnsi"/>
          <w:sz w:val="44"/>
        </w:rPr>
        <w:t xml:space="preserve"> – </w:t>
      </w:r>
      <w:r w:rsidR="00E0647F">
        <w:rPr>
          <w:rStyle w:val="TitleChar"/>
          <w:rFonts w:asciiTheme="minorHAnsi" w:hAnsiTheme="minorHAnsi" w:cstheme="minorHAnsi"/>
          <w:sz w:val="44"/>
        </w:rPr>
        <w:t>Application for Technical Assistance Providers</w:t>
      </w:r>
      <w:bookmarkEnd w:id="0"/>
    </w:p>
    <w:bookmarkEnd w:id="1"/>
    <w:p w14:paraId="407A34B2" w14:textId="77777777" w:rsidR="00332CE2" w:rsidRDefault="00332CE2" w:rsidP="006E1C31">
      <w:pPr>
        <w:rPr>
          <w:rStyle w:val="Heading1Char"/>
        </w:rPr>
      </w:pPr>
    </w:p>
    <w:p w14:paraId="320DF66E" w14:textId="7B13C504" w:rsidR="00FE6D9D" w:rsidRDefault="00682453" w:rsidP="006E1C31">
      <w:pPr>
        <w:rPr>
          <w:rStyle w:val="Heading1Char"/>
        </w:rPr>
      </w:pPr>
      <w:r>
        <w:rPr>
          <w:rStyle w:val="Heading1Char"/>
        </w:rPr>
        <w:t>A</w:t>
      </w:r>
      <w:r w:rsidR="005627E2" w:rsidRPr="005627E2">
        <w:rPr>
          <w:rStyle w:val="Heading1Char"/>
        </w:rPr>
        <w:t xml:space="preserve">pplication </w:t>
      </w:r>
      <w:r>
        <w:rPr>
          <w:rStyle w:val="Heading1Char"/>
        </w:rPr>
        <w:t>F</w:t>
      </w:r>
      <w:r w:rsidR="005627E2" w:rsidRPr="005627E2">
        <w:rPr>
          <w:rStyle w:val="Heading1Char"/>
        </w:rPr>
        <w:t>orm</w:t>
      </w:r>
      <w:r w:rsidR="00FB62BB">
        <w:rPr>
          <w:rStyle w:val="Heading1Char"/>
        </w:rPr>
        <w:t xml:space="preserve"> for Technical Assistance Providers</w:t>
      </w:r>
    </w:p>
    <w:p w14:paraId="420B508A" w14:textId="5A74A271" w:rsidR="00052429" w:rsidRPr="00AE4A3C" w:rsidRDefault="00052429" w:rsidP="00052429">
      <w:pPr>
        <w:jc w:val="both"/>
        <w:rPr>
          <w:rFonts w:ascii="Calibri Light" w:hAnsi="Calibri Light"/>
        </w:rPr>
      </w:pPr>
      <w:bookmarkStart w:id="2" w:name="_Hlk27392053"/>
      <w:bookmarkStart w:id="3" w:name="_Hlk30755007"/>
      <w:bookmarkStart w:id="4" w:name="_Hlk30525157"/>
      <w:r w:rsidRPr="001472DB">
        <w:rPr>
          <w:rFonts w:ascii="Calibri Light" w:hAnsi="Calibri Light" w:cs="Arial"/>
        </w:rPr>
        <w:t xml:space="preserve">This </w:t>
      </w:r>
      <w:r>
        <w:rPr>
          <w:rFonts w:ascii="Calibri Light" w:hAnsi="Calibri Light" w:cs="Arial"/>
        </w:rPr>
        <w:t xml:space="preserve">solicitation seeks to identify </w:t>
      </w:r>
      <w:r w:rsidRPr="00265F19">
        <w:rPr>
          <w:rFonts w:ascii="Calibri Light" w:hAnsi="Calibri Light" w:cs="Arial"/>
        </w:rPr>
        <w:t xml:space="preserve">organizations </w:t>
      </w:r>
      <w:r w:rsidRPr="001472DB">
        <w:rPr>
          <w:rFonts w:ascii="Calibri Light" w:hAnsi="Calibri Light" w:cs="Arial"/>
        </w:rPr>
        <w:t xml:space="preserve">interested in working with the </w:t>
      </w:r>
      <w:r>
        <w:rPr>
          <w:rFonts w:ascii="Calibri Light" w:hAnsi="Calibri Light" w:cs="Arial"/>
        </w:rPr>
        <w:t>Kigali Cooling Efficiency Program (K-CEP)</w:t>
      </w:r>
      <w:r w:rsidRPr="001472DB">
        <w:rPr>
          <w:rFonts w:ascii="Calibri Light" w:hAnsi="Calibri Light" w:cs="Arial"/>
        </w:rPr>
        <w:t xml:space="preserve"> </w:t>
      </w:r>
      <w:r>
        <w:rPr>
          <w:rFonts w:ascii="Calibri Light" w:hAnsi="Calibri Light" w:cs="Arial"/>
        </w:rPr>
        <w:t>to partner with</w:t>
      </w:r>
      <w:r>
        <w:t xml:space="preserve"> </w:t>
      </w:r>
      <w:r w:rsidRPr="00AE4A3C">
        <w:rPr>
          <w:rFonts w:ascii="Calibri Light" w:hAnsi="Calibri Light"/>
        </w:rPr>
        <w:t xml:space="preserve">countries </w:t>
      </w:r>
      <w:r>
        <w:rPr>
          <w:rFonts w:ascii="Calibri Light" w:hAnsi="Calibri Light" w:cs="Arial"/>
        </w:rPr>
        <w:t>to</w:t>
      </w:r>
      <w:r w:rsidRPr="00AE4A3C">
        <w:rPr>
          <w:rFonts w:ascii="Calibri Light" w:hAnsi="Calibri Light"/>
        </w:rPr>
        <w:t xml:space="preserve"> include efficient, climate-friendly cooling </w:t>
      </w:r>
      <w:r>
        <w:rPr>
          <w:rFonts w:ascii="Calibri Light" w:hAnsi="Calibri Light" w:cs="Arial"/>
        </w:rPr>
        <w:t xml:space="preserve">into </w:t>
      </w:r>
      <w:r w:rsidRPr="00AE4A3C">
        <w:rPr>
          <w:rFonts w:ascii="Calibri Light" w:hAnsi="Calibri Light"/>
        </w:rPr>
        <w:t xml:space="preserve">their </w:t>
      </w:r>
      <w:r>
        <w:rPr>
          <w:rFonts w:ascii="Calibri Light" w:hAnsi="Calibri Light" w:cs="Arial"/>
        </w:rPr>
        <w:t xml:space="preserve">enhanced </w:t>
      </w:r>
      <w:r w:rsidRPr="00AE4A3C">
        <w:rPr>
          <w:rFonts w:ascii="Calibri Light" w:hAnsi="Calibri Light"/>
        </w:rPr>
        <w:t>Nationally Determined Contributions (NDCs</w:t>
      </w:r>
      <w:r>
        <w:rPr>
          <w:rFonts w:ascii="Calibri Light" w:hAnsi="Calibri Light" w:cs="Arial"/>
        </w:rPr>
        <w:t>) and to support implementation of solutions to meet these commitments</w:t>
      </w:r>
      <w:r w:rsidRPr="004500BD">
        <w:rPr>
          <w:rFonts w:ascii="Calibri Light" w:hAnsi="Calibri Light" w:cs="Arial"/>
        </w:rPr>
        <w:t xml:space="preserve">. </w:t>
      </w:r>
      <w:r>
        <w:rPr>
          <w:rFonts w:ascii="Calibri Light" w:hAnsi="Calibri Light" w:cs="Arial"/>
        </w:rPr>
        <w:t>K-CEP is making available up to US$12 million</w:t>
      </w:r>
      <w:r w:rsidRPr="0020531E">
        <w:rPr>
          <w:rFonts w:ascii="Calibri Light" w:hAnsi="Calibri Light"/>
        </w:rPr>
        <w:t xml:space="preserve"> </w:t>
      </w:r>
      <w:r>
        <w:rPr>
          <w:rFonts w:ascii="Calibri Light" w:hAnsi="Calibri Light" w:cs="Arial"/>
        </w:rPr>
        <w:t xml:space="preserve">to fund proposals seeking up to US$2.5 million in support under this facility. </w:t>
      </w:r>
      <w:r w:rsidR="004A7484">
        <w:rPr>
          <w:rFonts w:ascii="Calibri Light" w:hAnsi="Calibri Light" w:cs="Arial"/>
        </w:rPr>
        <w:t xml:space="preserve">It is expected that multiple applicants will receive grants under this solicitation. </w:t>
      </w:r>
      <w:r>
        <w:rPr>
          <w:rFonts w:ascii="Calibri Light" w:hAnsi="Calibri Light" w:cs="Arial"/>
        </w:rPr>
        <w:t>Submission of a proposal is not a guarantee of funding.</w:t>
      </w:r>
    </w:p>
    <w:p w14:paraId="471D9281" w14:textId="1FFB79A0" w:rsidR="00052429" w:rsidRPr="00AE4A3C" w:rsidRDefault="00052429" w:rsidP="00052429">
      <w:pPr>
        <w:jc w:val="both"/>
        <w:rPr>
          <w:rFonts w:ascii="Calibri Light" w:hAnsi="Calibri Light"/>
        </w:rPr>
      </w:pPr>
      <w:r w:rsidRPr="00AE4A3C">
        <w:rPr>
          <w:rFonts w:ascii="Calibri Light" w:hAnsi="Calibri Light"/>
        </w:rPr>
        <w:t xml:space="preserve">Anyone wishing to apply to the </w:t>
      </w:r>
      <w:r>
        <w:rPr>
          <w:rFonts w:ascii="Calibri Light" w:hAnsi="Calibri Light" w:cs="Arial"/>
        </w:rPr>
        <w:t>K-CEP</w:t>
      </w:r>
      <w:r w:rsidRPr="00AE4A3C">
        <w:rPr>
          <w:rFonts w:ascii="Calibri Light" w:hAnsi="Calibri Light"/>
        </w:rPr>
        <w:t xml:space="preserve"> NDC Facility must complete </w:t>
      </w:r>
      <w:r>
        <w:rPr>
          <w:rFonts w:ascii="Calibri Light" w:hAnsi="Calibri Light"/>
        </w:rPr>
        <w:t xml:space="preserve">an </w:t>
      </w:r>
      <w:r w:rsidRPr="00AE4A3C">
        <w:rPr>
          <w:rFonts w:ascii="Calibri Light" w:hAnsi="Calibri Light"/>
        </w:rPr>
        <w:t>application form. Applicants that best meet our screening criteria may receive comments and questions, then be invited to submit a revised proposal and/or provide further details. Please fill out th</w:t>
      </w:r>
      <w:r w:rsidR="00E32E79">
        <w:rPr>
          <w:rFonts w:ascii="Calibri Light" w:hAnsi="Calibri Light"/>
        </w:rPr>
        <w:t>is</w:t>
      </w:r>
      <w:r w:rsidRPr="00AE4A3C">
        <w:rPr>
          <w:rFonts w:ascii="Calibri Light" w:hAnsi="Calibri Light"/>
        </w:rPr>
        <w:t xml:space="preserve"> form according to the guidance provided under each heading, ensuring that you provide clear, concise answers for each and every part of the question (bullet point format is acceptable). The relative contribution of each section to the overall scoring of proposals is indicated at the top of each section. </w:t>
      </w:r>
    </w:p>
    <w:p w14:paraId="02F09C2E" w14:textId="4A15E1FB" w:rsidR="00D94CEE" w:rsidRPr="00AE4A3C" w:rsidRDefault="00D94CEE" w:rsidP="00D94CEE">
      <w:pPr>
        <w:jc w:val="both"/>
        <w:rPr>
          <w:rFonts w:ascii="Calibri Light" w:hAnsi="Calibri Light"/>
        </w:rPr>
      </w:pPr>
      <w:r w:rsidRPr="00AE4A3C">
        <w:rPr>
          <w:rFonts w:ascii="Calibri Light" w:hAnsi="Calibri Light"/>
        </w:rPr>
        <w:t xml:space="preserve">We urge you to refer to the K-CEP </w:t>
      </w:r>
      <w:r>
        <w:rPr>
          <w:rFonts w:ascii="Calibri Light" w:hAnsi="Calibri Light"/>
        </w:rPr>
        <w:t>NDC Facility</w:t>
      </w:r>
      <w:r w:rsidRPr="00AE4A3C">
        <w:rPr>
          <w:rFonts w:ascii="Calibri Light" w:hAnsi="Calibri Light"/>
        </w:rPr>
        <w:t xml:space="preserve"> </w:t>
      </w:r>
      <w:hyperlink r:id="rId11" w:history="1">
        <w:r w:rsidRPr="00AD3E95">
          <w:rPr>
            <w:rStyle w:val="Hyperlink"/>
            <w:rFonts w:ascii="Calibri Light" w:hAnsi="Calibri Light"/>
          </w:rPr>
          <w:t>Request for Proposals</w:t>
        </w:r>
      </w:hyperlink>
      <w:r w:rsidRPr="00AE4A3C">
        <w:rPr>
          <w:rFonts w:ascii="Calibri Light" w:hAnsi="Calibri Light"/>
        </w:rPr>
        <w:t xml:space="preserve"> </w:t>
      </w:r>
      <w:r>
        <w:rPr>
          <w:rFonts w:ascii="Calibri Light" w:hAnsi="Calibri Light"/>
        </w:rPr>
        <w:t xml:space="preserve">(RFP) </w:t>
      </w:r>
      <w:r w:rsidRPr="00AE4A3C">
        <w:rPr>
          <w:rFonts w:ascii="Calibri Light" w:hAnsi="Calibri Light"/>
        </w:rPr>
        <w:t xml:space="preserve">and </w:t>
      </w:r>
      <w:hyperlink r:id="rId12" w:history="1">
        <w:r w:rsidRPr="00AD3E95">
          <w:rPr>
            <w:rStyle w:val="Hyperlink"/>
            <w:rFonts w:ascii="Calibri Light" w:hAnsi="Calibri Light"/>
          </w:rPr>
          <w:t>Frequently Asked Questions</w:t>
        </w:r>
      </w:hyperlink>
      <w:bookmarkStart w:id="5" w:name="_GoBack"/>
      <w:bookmarkEnd w:id="5"/>
      <w:r w:rsidRPr="00AE4A3C">
        <w:rPr>
          <w:rFonts w:ascii="Calibri Light" w:hAnsi="Calibri Light"/>
        </w:rPr>
        <w:t xml:space="preserve"> (FAQs) for further information on the program and how to answer questions in this form.</w:t>
      </w:r>
    </w:p>
    <w:p w14:paraId="52F6825C" w14:textId="77777777" w:rsidR="00052429" w:rsidRPr="00AE4A3C" w:rsidRDefault="00052429" w:rsidP="00052429">
      <w:pPr>
        <w:spacing w:before="120" w:after="240" w:line="240" w:lineRule="auto"/>
        <w:jc w:val="both"/>
        <w:rPr>
          <w:rFonts w:ascii="Calibri Light" w:hAnsi="Calibri Light"/>
        </w:rPr>
      </w:pPr>
      <w:r w:rsidRPr="00AE4A3C">
        <w:rPr>
          <w:rFonts w:ascii="Calibri Light" w:hAnsi="Calibri Light"/>
        </w:rPr>
        <w:t>You may attach short documents (</w:t>
      </w:r>
      <w:r w:rsidRPr="00816E0F">
        <w:rPr>
          <w:rFonts w:ascii="Calibri Light" w:hAnsi="Calibri Light" w:cs="Arial"/>
        </w:rPr>
        <w:t xml:space="preserve">for a </w:t>
      </w:r>
      <w:r>
        <w:rPr>
          <w:rFonts w:ascii="Calibri Light" w:hAnsi="Calibri Light" w:cs="Arial"/>
        </w:rPr>
        <w:t>maximum</w:t>
      </w:r>
      <w:r w:rsidRPr="00816E0F">
        <w:rPr>
          <w:rFonts w:ascii="Calibri Light" w:hAnsi="Calibri Light" w:cs="Arial"/>
        </w:rPr>
        <w:t xml:space="preserve"> of</w:t>
      </w:r>
      <w:r w:rsidRPr="00AE4A3C">
        <w:rPr>
          <w:rFonts w:ascii="Calibri Light" w:hAnsi="Calibri Light"/>
        </w:rPr>
        <w:t xml:space="preserve"> 10 pages) with your submission and refer to these in answers to questions</w:t>
      </w:r>
      <w:r>
        <w:rPr>
          <w:rFonts w:ascii="Calibri Light" w:hAnsi="Calibri Light"/>
        </w:rPr>
        <w:t xml:space="preserve">, </w:t>
      </w:r>
      <w:r w:rsidRPr="00AE4A3C">
        <w:rPr>
          <w:rFonts w:ascii="Calibri Light" w:hAnsi="Calibri Light"/>
        </w:rPr>
        <w:t xml:space="preserve">where relevant. Please </w:t>
      </w:r>
      <w:r>
        <w:rPr>
          <w:rFonts w:ascii="Calibri Light" w:hAnsi="Calibri Light" w:cs="Arial"/>
        </w:rPr>
        <w:t>note</w:t>
      </w:r>
      <w:r w:rsidRPr="00816E0F">
        <w:rPr>
          <w:rFonts w:ascii="Calibri Light" w:hAnsi="Calibri Light" w:cs="Arial"/>
        </w:rPr>
        <w:t xml:space="preserve"> </w:t>
      </w:r>
      <w:r w:rsidRPr="00AE4A3C">
        <w:rPr>
          <w:rFonts w:ascii="Calibri Light" w:hAnsi="Calibri Light"/>
        </w:rPr>
        <w:t xml:space="preserve">the word limits for each question as we will stop reviewing answers beyond these limits. </w:t>
      </w:r>
    </w:p>
    <w:bookmarkEnd w:id="2"/>
    <w:bookmarkEnd w:id="3"/>
    <w:bookmarkEnd w:id="4"/>
    <w:p w14:paraId="4630EEEB" w14:textId="307883AC" w:rsidR="00E32E79" w:rsidRPr="00C41FDC" w:rsidRDefault="00E32E79" w:rsidP="00E32E79">
      <w:pPr>
        <w:spacing w:before="120" w:after="240" w:line="240" w:lineRule="auto"/>
        <w:jc w:val="both"/>
      </w:pPr>
      <w:r w:rsidRPr="00816E0F">
        <w:rPr>
          <w:rFonts w:ascii="Calibri Light" w:hAnsi="Calibri Light" w:cs="Arial"/>
        </w:rPr>
        <w:t>Final proposals are due by 11:5</w:t>
      </w:r>
      <w:r>
        <w:rPr>
          <w:rFonts w:ascii="Calibri Light" w:hAnsi="Calibri Light" w:cs="Arial"/>
        </w:rPr>
        <w:t xml:space="preserve">9 </w:t>
      </w:r>
      <w:r w:rsidRPr="00816E0F">
        <w:rPr>
          <w:rFonts w:ascii="Calibri Light" w:hAnsi="Calibri Light" w:cs="Arial"/>
        </w:rPr>
        <w:t xml:space="preserve">pm EDT on June 26th, 2020 to </w:t>
      </w:r>
      <w:hyperlink r:id="rId13" w:history="1">
        <w:r w:rsidR="004A7484">
          <w:rPr>
            <w:rStyle w:val="Hyperlink"/>
          </w:rPr>
          <w:t>coolingfacility@ceoconsulting.com</w:t>
        </w:r>
      </w:hyperlink>
      <w:r w:rsidRPr="00816E0F">
        <w:rPr>
          <w:rFonts w:ascii="Calibri Light" w:hAnsi="Calibri Light" w:cs="Arial"/>
        </w:rPr>
        <w:t xml:space="preserve">. Questions can be submitted to the same email address by June 5th, 2020 and all questions will be answered by the </w:t>
      </w:r>
      <w:r>
        <w:rPr>
          <w:rFonts w:ascii="Calibri Light" w:hAnsi="Calibri Light" w:cs="Arial"/>
        </w:rPr>
        <w:t>Efficiency Cooling Office (ECO)</w:t>
      </w:r>
      <w:r w:rsidRPr="00816E0F">
        <w:rPr>
          <w:rFonts w:ascii="Calibri Light" w:hAnsi="Calibri Light" w:cs="Arial"/>
        </w:rPr>
        <w:t xml:space="preserve"> team </w:t>
      </w:r>
      <w:r>
        <w:rPr>
          <w:rFonts w:ascii="Calibri Light" w:hAnsi="Calibri Light" w:cs="Arial"/>
        </w:rPr>
        <w:t xml:space="preserve">at </w:t>
      </w:r>
      <w:proofErr w:type="spellStart"/>
      <w:r>
        <w:rPr>
          <w:rFonts w:ascii="Calibri Light" w:hAnsi="Calibri Light" w:cs="Arial"/>
        </w:rPr>
        <w:t>ClimateWorks</w:t>
      </w:r>
      <w:proofErr w:type="spellEnd"/>
      <w:r>
        <w:rPr>
          <w:rFonts w:ascii="Calibri Light" w:hAnsi="Calibri Light" w:cs="Arial"/>
        </w:rPr>
        <w:t xml:space="preserve"> Foundation </w:t>
      </w:r>
      <w:r w:rsidRPr="00816E0F">
        <w:rPr>
          <w:rFonts w:ascii="Calibri Light" w:hAnsi="Calibri Light" w:cs="Arial"/>
        </w:rPr>
        <w:t>and CEA Consulting</w:t>
      </w:r>
      <w:r>
        <w:rPr>
          <w:rFonts w:ascii="Calibri Light" w:hAnsi="Calibri Light" w:cs="Arial"/>
        </w:rPr>
        <w:t>, who is supporting K-CEP in this effort</w:t>
      </w:r>
      <w:r w:rsidRPr="00816E0F">
        <w:rPr>
          <w:rFonts w:ascii="Calibri Light" w:hAnsi="Calibri Light" w:cs="Arial"/>
        </w:rPr>
        <w:t>.</w:t>
      </w:r>
      <w:r>
        <w:rPr>
          <w:rFonts w:ascii="Calibri Light" w:hAnsi="Calibri Light" w:cs="Arial"/>
        </w:rPr>
        <w:t xml:space="preserve"> </w:t>
      </w:r>
      <w:bookmarkStart w:id="6" w:name="_Hlk30767866"/>
      <w:r w:rsidRPr="00B0605B">
        <w:rPr>
          <w:rFonts w:ascii="Calibri Light" w:hAnsi="Calibri Light" w:cs="Arial"/>
        </w:rPr>
        <w:t>Selected applicants will be notified of likely funding</w:t>
      </w:r>
      <w:r>
        <w:rPr>
          <w:rFonts w:ascii="Calibri Light" w:hAnsi="Calibri Light" w:cs="Arial"/>
        </w:rPr>
        <w:t xml:space="preserve"> no later than early</w:t>
      </w:r>
      <w:r w:rsidRPr="00B0605B">
        <w:rPr>
          <w:rFonts w:ascii="Calibri Light" w:hAnsi="Calibri Light" w:cs="Arial"/>
        </w:rPr>
        <w:t xml:space="preserve"> November 2020, </w:t>
      </w:r>
      <w:r>
        <w:rPr>
          <w:rFonts w:ascii="Calibri Light" w:hAnsi="Calibri Light" w:cs="Arial"/>
        </w:rPr>
        <w:t xml:space="preserve">with the exact timing dependent on the certainty of the inclusion </w:t>
      </w:r>
      <w:r w:rsidR="006A5BFE">
        <w:rPr>
          <w:rFonts w:ascii="Calibri Light" w:hAnsi="Calibri Light" w:cs="Arial"/>
        </w:rPr>
        <w:t xml:space="preserve">of </w:t>
      </w:r>
      <w:r>
        <w:rPr>
          <w:rFonts w:ascii="Calibri Light" w:hAnsi="Calibri Light" w:cs="Arial"/>
        </w:rPr>
        <w:t>new cooling commitments in the country’s enhanced NDC. Final</w:t>
      </w:r>
      <w:r w:rsidRPr="00B0605B">
        <w:rPr>
          <w:rFonts w:ascii="Calibri Light" w:hAnsi="Calibri Light" w:cs="Arial"/>
        </w:rPr>
        <w:t xml:space="preserve"> funding </w:t>
      </w:r>
      <w:r w:rsidR="004A7484">
        <w:rPr>
          <w:rFonts w:ascii="Calibri Light" w:hAnsi="Calibri Light" w:cs="Arial"/>
        </w:rPr>
        <w:t xml:space="preserve">decisions </w:t>
      </w:r>
      <w:r>
        <w:rPr>
          <w:rFonts w:ascii="Calibri Light" w:hAnsi="Calibri Light" w:cs="Arial"/>
        </w:rPr>
        <w:t>will also be</w:t>
      </w:r>
      <w:r w:rsidRPr="00B0605B">
        <w:rPr>
          <w:rFonts w:ascii="Calibri Light" w:hAnsi="Calibri Light" w:cs="Arial"/>
        </w:rPr>
        <w:t xml:space="preserve"> contingent on the inclusion of new cooling commitments in </w:t>
      </w:r>
      <w:r w:rsidR="004A7484">
        <w:rPr>
          <w:rFonts w:ascii="Calibri Light" w:hAnsi="Calibri Light" w:cs="Arial"/>
        </w:rPr>
        <w:t>the</w:t>
      </w:r>
      <w:r>
        <w:rPr>
          <w:rFonts w:ascii="Calibri Light" w:hAnsi="Calibri Light" w:cs="Arial"/>
        </w:rPr>
        <w:t xml:space="preserve"> </w:t>
      </w:r>
      <w:r w:rsidRPr="00B0605B">
        <w:rPr>
          <w:rFonts w:ascii="Calibri Light" w:hAnsi="Calibri Light" w:cs="Arial"/>
        </w:rPr>
        <w:t xml:space="preserve">country’s </w:t>
      </w:r>
      <w:r>
        <w:rPr>
          <w:rFonts w:ascii="Calibri Light" w:hAnsi="Calibri Light" w:cs="Arial"/>
        </w:rPr>
        <w:t xml:space="preserve">enhanced </w:t>
      </w:r>
      <w:r w:rsidRPr="00B0605B">
        <w:rPr>
          <w:rFonts w:ascii="Calibri Light" w:hAnsi="Calibri Light" w:cs="Arial"/>
        </w:rPr>
        <w:t>NDC.</w:t>
      </w:r>
    </w:p>
    <w:bookmarkEnd w:id="6"/>
    <w:p w14:paraId="1970F790" w14:textId="1DD6184C" w:rsidR="00C41FDC" w:rsidRDefault="00C41FDC" w:rsidP="00422EE2">
      <w:pPr>
        <w:spacing w:before="120" w:after="240" w:line="240" w:lineRule="auto"/>
        <w:jc w:val="both"/>
      </w:pPr>
    </w:p>
    <w:p w14:paraId="396ECBF0" w14:textId="6A929618" w:rsidR="00C41FDC" w:rsidRDefault="00C41FDC" w:rsidP="00422EE2">
      <w:pPr>
        <w:spacing w:before="120" w:after="240" w:line="240" w:lineRule="auto"/>
        <w:jc w:val="both"/>
      </w:pPr>
    </w:p>
    <w:p w14:paraId="3D97201A" w14:textId="77777777" w:rsidR="00C41FDC" w:rsidRPr="00C41FDC" w:rsidRDefault="00C41FDC" w:rsidP="00C41FDC"/>
    <w:tbl>
      <w:tblPr>
        <w:tblStyle w:val="TableGrid"/>
        <w:tblW w:w="0" w:type="auto"/>
        <w:tblLook w:val="04A0" w:firstRow="1" w:lastRow="0" w:firstColumn="1" w:lastColumn="0" w:noHBand="0" w:noVBand="1"/>
      </w:tblPr>
      <w:tblGrid>
        <w:gridCol w:w="4248"/>
        <w:gridCol w:w="4768"/>
      </w:tblGrid>
      <w:tr w:rsidR="00156E46" w:rsidRPr="005627E2" w14:paraId="72E64996" w14:textId="77777777" w:rsidTr="00B12369">
        <w:trPr>
          <w:trHeight w:val="432"/>
        </w:trPr>
        <w:tc>
          <w:tcPr>
            <w:tcW w:w="9016" w:type="dxa"/>
            <w:gridSpan w:val="2"/>
          </w:tcPr>
          <w:p w14:paraId="5CB3A5A3" w14:textId="0214BA81" w:rsidR="00156E46" w:rsidRPr="006E1C31" w:rsidRDefault="00156E46" w:rsidP="00423B3F">
            <w:pPr>
              <w:pStyle w:val="Heading2"/>
              <w:outlineLvl w:val="1"/>
              <w:rPr>
                <w:rStyle w:val="Heading1Char"/>
                <w:b/>
                <w:sz w:val="26"/>
                <w:szCs w:val="26"/>
              </w:rPr>
            </w:pPr>
            <w:r w:rsidRPr="006E1C31">
              <w:rPr>
                <w:rStyle w:val="Heading1Char"/>
                <w:b/>
                <w:sz w:val="26"/>
                <w:szCs w:val="26"/>
              </w:rPr>
              <w:lastRenderedPageBreak/>
              <w:t>Pro</w:t>
            </w:r>
            <w:r w:rsidR="00AB39D3">
              <w:rPr>
                <w:rStyle w:val="Heading1Char"/>
                <w:b/>
                <w:sz w:val="26"/>
                <w:szCs w:val="26"/>
              </w:rPr>
              <w:t>gram</w:t>
            </w:r>
            <w:r w:rsidR="00423B3F" w:rsidRPr="006E1C31">
              <w:rPr>
                <w:rStyle w:val="Heading1Char"/>
                <w:b/>
                <w:sz w:val="26"/>
                <w:szCs w:val="26"/>
              </w:rPr>
              <w:t xml:space="preserve"> and </w:t>
            </w:r>
            <w:r w:rsidR="00DD7E4C">
              <w:rPr>
                <w:rStyle w:val="Heading1Char"/>
                <w:b/>
                <w:sz w:val="26"/>
                <w:szCs w:val="26"/>
              </w:rPr>
              <w:t>Applicant</w:t>
            </w:r>
            <w:r w:rsidRPr="006E1C31">
              <w:rPr>
                <w:rStyle w:val="Heading1Char"/>
                <w:b/>
                <w:sz w:val="26"/>
                <w:szCs w:val="26"/>
              </w:rPr>
              <w:t xml:space="preserve"> </w:t>
            </w:r>
            <w:r w:rsidR="007634CF">
              <w:rPr>
                <w:rStyle w:val="Heading1Char"/>
                <w:b/>
                <w:sz w:val="26"/>
                <w:szCs w:val="26"/>
              </w:rPr>
              <w:t xml:space="preserve">Information </w:t>
            </w:r>
            <w:r w:rsidR="00C56C11">
              <w:rPr>
                <w:rStyle w:val="Heading1Char"/>
                <w:b/>
                <w:sz w:val="26"/>
                <w:szCs w:val="26"/>
              </w:rPr>
              <w:t>(Not scored)</w:t>
            </w:r>
          </w:p>
        </w:tc>
      </w:tr>
      <w:tr w:rsidR="00BE2F98" w14:paraId="63E7E1EB" w14:textId="77777777" w:rsidTr="00B12369">
        <w:trPr>
          <w:trHeight w:val="432"/>
        </w:trPr>
        <w:tc>
          <w:tcPr>
            <w:tcW w:w="4248" w:type="dxa"/>
          </w:tcPr>
          <w:p w14:paraId="5F98439D" w14:textId="63409D8D" w:rsidR="00BE2F98" w:rsidRPr="005627E2" w:rsidRDefault="00BE2F98" w:rsidP="00BE2F98">
            <w:pPr>
              <w:pStyle w:val="Heading4"/>
              <w:outlineLvl w:val="3"/>
              <w:rPr>
                <w:rStyle w:val="Heading1Char"/>
                <w:sz w:val="22"/>
                <w:szCs w:val="22"/>
              </w:rPr>
            </w:pPr>
            <w:r w:rsidRPr="005627E2">
              <w:rPr>
                <w:rStyle w:val="Heading1Char"/>
                <w:sz w:val="22"/>
                <w:szCs w:val="22"/>
              </w:rPr>
              <w:t>Pro</w:t>
            </w:r>
            <w:r w:rsidR="00AB39D3">
              <w:rPr>
                <w:rStyle w:val="Heading1Char"/>
                <w:sz w:val="22"/>
                <w:szCs w:val="22"/>
              </w:rPr>
              <w:t>gram</w:t>
            </w:r>
            <w:r w:rsidRPr="005627E2">
              <w:rPr>
                <w:rStyle w:val="Heading1Char"/>
                <w:sz w:val="22"/>
                <w:szCs w:val="22"/>
              </w:rPr>
              <w:t xml:space="preserve"> title</w:t>
            </w:r>
          </w:p>
        </w:tc>
        <w:tc>
          <w:tcPr>
            <w:tcW w:w="4768" w:type="dxa"/>
          </w:tcPr>
          <w:p w14:paraId="33732890" w14:textId="6366630E" w:rsidR="00BE2F98" w:rsidRDefault="00BE2F98" w:rsidP="00BE2F98">
            <w:pPr>
              <w:spacing w:after="160" w:line="259" w:lineRule="auto"/>
              <w:rPr>
                <w:rStyle w:val="Heading1Char"/>
              </w:rPr>
            </w:pPr>
          </w:p>
        </w:tc>
      </w:tr>
      <w:tr w:rsidR="00BE2F98" w14:paraId="077ACFEA" w14:textId="77777777" w:rsidTr="00B12369">
        <w:trPr>
          <w:trHeight w:val="432"/>
        </w:trPr>
        <w:tc>
          <w:tcPr>
            <w:tcW w:w="4248" w:type="dxa"/>
          </w:tcPr>
          <w:p w14:paraId="0B20AE37" w14:textId="74443F39" w:rsidR="00BE2F98" w:rsidRPr="005627E2" w:rsidRDefault="00BE2F98" w:rsidP="00BE2F98">
            <w:pPr>
              <w:pStyle w:val="Heading4"/>
              <w:outlineLvl w:val="3"/>
              <w:rPr>
                <w:rStyle w:val="Heading1Char"/>
                <w:sz w:val="22"/>
                <w:szCs w:val="22"/>
              </w:rPr>
            </w:pPr>
            <w:r w:rsidRPr="005627E2">
              <w:rPr>
                <w:rStyle w:val="Heading1Char"/>
                <w:sz w:val="22"/>
                <w:szCs w:val="22"/>
              </w:rPr>
              <w:t>Country of implementation</w:t>
            </w:r>
          </w:p>
        </w:tc>
        <w:tc>
          <w:tcPr>
            <w:tcW w:w="4768" w:type="dxa"/>
          </w:tcPr>
          <w:p w14:paraId="3DABEB9E" w14:textId="4A3D398F" w:rsidR="00BE2F98" w:rsidRDefault="00BE2F98" w:rsidP="00BE2F98">
            <w:pPr>
              <w:spacing w:after="160" w:line="259" w:lineRule="auto"/>
              <w:rPr>
                <w:rStyle w:val="Heading1Char"/>
              </w:rPr>
            </w:pPr>
          </w:p>
        </w:tc>
      </w:tr>
      <w:tr w:rsidR="00BE2F98" w14:paraId="09A4B5C1" w14:textId="77777777" w:rsidTr="00B12369">
        <w:trPr>
          <w:trHeight w:val="432"/>
        </w:trPr>
        <w:tc>
          <w:tcPr>
            <w:tcW w:w="4248" w:type="dxa"/>
          </w:tcPr>
          <w:p w14:paraId="20B042CA" w14:textId="619C4626" w:rsidR="00BE2F98" w:rsidRPr="005627E2" w:rsidRDefault="00162A78" w:rsidP="00BE2F98">
            <w:pPr>
              <w:pStyle w:val="Heading4"/>
              <w:outlineLvl w:val="3"/>
              <w:rPr>
                <w:rStyle w:val="Heading1Char"/>
                <w:sz w:val="22"/>
                <w:szCs w:val="22"/>
              </w:rPr>
            </w:pPr>
            <w:r>
              <w:rPr>
                <w:rStyle w:val="Heading1Char"/>
                <w:sz w:val="22"/>
                <w:szCs w:val="22"/>
              </w:rPr>
              <w:t>Proposed</w:t>
            </w:r>
            <w:r w:rsidR="00BE2F98" w:rsidRPr="005627E2">
              <w:rPr>
                <w:rStyle w:val="Heading1Char"/>
                <w:sz w:val="22"/>
                <w:szCs w:val="22"/>
              </w:rPr>
              <w:t xml:space="preserve"> start</w:t>
            </w:r>
          </w:p>
        </w:tc>
        <w:tc>
          <w:tcPr>
            <w:tcW w:w="4768" w:type="dxa"/>
          </w:tcPr>
          <w:p w14:paraId="4F6FA89F" w14:textId="5D8442F6" w:rsidR="00BE2F98" w:rsidRPr="005627E2" w:rsidRDefault="006E1C31" w:rsidP="00BE2F98">
            <w:pPr>
              <w:spacing w:after="160" w:line="259" w:lineRule="auto"/>
            </w:pPr>
            <w:r>
              <w:t>MM</w:t>
            </w:r>
            <w:r w:rsidR="00BE2F98" w:rsidRPr="005627E2">
              <w:t>/YYYY</w:t>
            </w:r>
          </w:p>
        </w:tc>
      </w:tr>
      <w:tr w:rsidR="00BE2F98" w14:paraId="425F362A" w14:textId="77777777" w:rsidTr="00B12369">
        <w:trPr>
          <w:trHeight w:val="432"/>
        </w:trPr>
        <w:tc>
          <w:tcPr>
            <w:tcW w:w="4248" w:type="dxa"/>
          </w:tcPr>
          <w:p w14:paraId="71F68B4C" w14:textId="2DDFC057" w:rsidR="00BE2F98" w:rsidRPr="005627E2" w:rsidRDefault="00BE2F98" w:rsidP="00AB39D3">
            <w:pPr>
              <w:pStyle w:val="Heading4"/>
              <w:outlineLvl w:val="3"/>
              <w:rPr>
                <w:rStyle w:val="Heading1Char"/>
                <w:sz w:val="22"/>
                <w:szCs w:val="22"/>
              </w:rPr>
            </w:pPr>
            <w:r w:rsidRPr="005627E2">
              <w:rPr>
                <w:rStyle w:val="Heading1Char"/>
                <w:sz w:val="22"/>
                <w:szCs w:val="22"/>
              </w:rPr>
              <w:t>P</w:t>
            </w:r>
            <w:r w:rsidR="00162A78">
              <w:rPr>
                <w:rStyle w:val="Heading1Char"/>
                <w:sz w:val="22"/>
                <w:szCs w:val="22"/>
              </w:rPr>
              <w:t>roposed</w:t>
            </w:r>
            <w:r w:rsidRPr="005627E2">
              <w:rPr>
                <w:rStyle w:val="Heading1Char"/>
                <w:sz w:val="22"/>
                <w:szCs w:val="22"/>
              </w:rPr>
              <w:t xml:space="preserve"> end</w:t>
            </w:r>
          </w:p>
        </w:tc>
        <w:tc>
          <w:tcPr>
            <w:tcW w:w="4768" w:type="dxa"/>
          </w:tcPr>
          <w:p w14:paraId="20CBB804" w14:textId="0C75BEEE" w:rsidR="00BE2F98" w:rsidRPr="005627E2" w:rsidRDefault="00BE2F98" w:rsidP="006E1C31">
            <w:pPr>
              <w:spacing w:after="160" w:line="259" w:lineRule="auto"/>
            </w:pPr>
            <w:r w:rsidRPr="005627E2">
              <w:t>MM/YYYY</w:t>
            </w:r>
          </w:p>
        </w:tc>
      </w:tr>
      <w:tr w:rsidR="00BE2F98" w14:paraId="711EB605" w14:textId="77777777" w:rsidTr="00B12369">
        <w:trPr>
          <w:trHeight w:val="432"/>
        </w:trPr>
        <w:tc>
          <w:tcPr>
            <w:tcW w:w="4248" w:type="dxa"/>
          </w:tcPr>
          <w:p w14:paraId="226153C4" w14:textId="1EC794A3" w:rsidR="00BE2F98" w:rsidRPr="000E2E9F" w:rsidRDefault="00BE2F98" w:rsidP="00BE2F98">
            <w:pPr>
              <w:pStyle w:val="Heading4"/>
              <w:outlineLvl w:val="3"/>
              <w:rPr>
                <w:rStyle w:val="Heading1Char"/>
                <w:sz w:val="22"/>
                <w:szCs w:val="22"/>
              </w:rPr>
            </w:pPr>
            <w:r w:rsidRPr="000E2E9F">
              <w:rPr>
                <w:rStyle w:val="Heading1Char"/>
                <w:sz w:val="22"/>
                <w:szCs w:val="22"/>
              </w:rPr>
              <w:t>Total pro</w:t>
            </w:r>
            <w:r w:rsidR="00AB39D3" w:rsidRPr="000E2E9F">
              <w:rPr>
                <w:rStyle w:val="Heading1Char"/>
                <w:sz w:val="22"/>
                <w:szCs w:val="22"/>
              </w:rPr>
              <w:t>gram</w:t>
            </w:r>
            <w:r w:rsidRPr="000E2E9F">
              <w:rPr>
                <w:rStyle w:val="Heading1Char"/>
                <w:sz w:val="22"/>
                <w:szCs w:val="22"/>
              </w:rPr>
              <w:t xml:space="preserve"> funding v</w:t>
            </w:r>
            <w:r w:rsidR="005B0DA5" w:rsidRPr="000E2E9F">
              <w:rPr>
                <w:rStyle w:val="Heading1Char"/>
                <w:sz w:val="22"/>
                <w:szCs w:val="22"/>
              </w:rPr>
              <w:t>alue</w:t>
            </w:r>
            <w:r w:rsidR="000E2E9F" w:rsidRPr="000E2E9F">
              <w:rPr>
                <w:rStyle w:val="Heading1Char"/>
                <w:sz w:val="22"/>
                <w:szCs w:val="22"/>
              </w:rPr>
              <w:t xml:space="preserve"> </w:t>
            </w:r>
            <w:r w:rsidR="000E2E9F" w:rsidRPr="00446300">
              <w:rPr>
                <w:rStyle w:val="Heading1Char"/>
                <w:sz w:val="22"/>
                <w:szCs w:val="22"/>
              </w:rPr>
              <w:t>requested</w:t>
            </w:r>
          </w:p>
        </w:tc>
        <w:tc>
          <w:tcPr>
            <w:tcW w:w="4768" w:type="dxa"/>
          </w:tcPr>
          <w:p w14:paraId="059CF2E4" w14:textId="01CE771C" w:rsidR="00BE2F98" w:rsidRPr="005627E2" w:rsidRDefault="00BE2F98" w:rsidP="00BE2F98">
            <w:r>
              <w:t xml:space="preserve">USD </w:t>
            </w:r>
          </w:p>
        </w:tc>
      </w:tr>
      <w:tr w:rsidR="00BE2F98" w14:paraId="630AB39F" w14:textId="77777777" w:rsidTr="00B12369">
        <w:trPr>
          <w:trHeight w:val="432"/>
        </w:trPr>
        <w:tc>
          <w:tcPr>
            <w:tcW w:w="4248" w:type="dxa"/>
          </w:tcPr>
          <w:p w14:paraId="138FB169" w14:textId="340E1B74" w:rsidR="00BE2F98" w:rsidRDefault="00BE2F98" w:rsidP="00BE2F98">
            <w:pPr>
              <w:pStyle w:val="Heading4"/>
              <w:outlineLvl w:val="3"/>
              <w:rPr>
                <w:rStyle w:val="Heading1Char"/>
                <w:sz w:val="22"/>
                <w:szCs w:val="22"/>
              </w:rPr>
            </w:pPr>
            <w:r>
              <w:rPr>
                <w:rStyle w:val="Heading1Char"/>
                <w:sz w:val="22"/>
                <w:szCs w:val="22"/>
              </w:rPr>
              <w:t xml:space="preserve">Name of </w:t>
            </w:r>
            <w:r w:rsidR="008D391F">
              <w:rPr>
                <w:rStyle w:val="Heading1Char"/>
                <w:sz w:val="22"/>
                <w:szCs w:val="22"/>
              </w:rPr>
              <w:t>o</w:t>
            </w:r>
            <w:r w:rsidR="008D391F" w:rsidRPr="008D391F">
              <w:rPr>
                <w:rStyle w:val="Heading1Char"/>
                <w:sz w:val="22"/>
                <w:szCs w:val="22"/>
              </w:rPr>
              <w:t>rganization</w:t>
            </w:r>
          </w:p>
        </w:tc>
        <w:tc>
          <w:tcPr>
            <w:tcW w:w="4768" w:type="dxa"/>
          </w:tcPr>
          <w:p w14:paraId="540BC829" w14:textId="77777777" w:rsidR="00BE2F98" w:rsidRDefault="00BE2F98" w:rsidP="00BE2F98"/>
        </w:tc>
      </w:tr>
      <w:tr w:rsidR="00BE2F98" w14:paraId="0EACC5A7" w14:textId="77777777" w:rsidTr="00B12369">
        <w:trPr>
          <w:trHeight w:val="634"/>
        </w:trPr>
        <w:tc>
          <w:tcPr>
            <w:tcW w:w="4248" w:type="dxa"/>
          </w:tcPr>
          <w:p w14:paraId="43D063E7" w14:textId="6118C13F" w:rsidR="00BE2F98" w:rsidRDefault="00386FB3" w:rsidP="00BE2F98">
            <w:pPr>
              <w:pStyle w:val="Heading4"/>
              <w:outlineLvl w:val="3"/>
              <w:rPr>
                <w:rStyle w:val="Heading1Char"/>
                <w:sz w:val="22"/>
                <w:szCs w:val="22"/>
              </w:rPr>
            </w:pPr>
            <w:r>
              <w:rPr>
                <w:rStyle w:val="Heading1Char"/>
                <w:sz w:val="22"/>
                <w:szCs w:val="22"/>
              </w:rPr>
              <w:t>O</w:t>
            </w:r>
            <w:r w:rsidR="00BE2F98">
              <w:rPr>
                <w:rStyle w:val="Heading1Char"/>
                <w:sz w:val="22"/>
                <w:szCs w:val="22"/>
              </w:rPr>
              <w:t>rgani</w:t>
            </w:r>
            <w:r w:rsidR="00F51EBB">
              <w:rPr>
                <w:rStyle w:val="Heading1Char"/>
                <w:sz w:val="22"/>
                <w:szCs w:val="22"/>
              </w:rPr>
              <w:t>z</w:t>
            </w:r>
            <w:r w:rsidR="00BE2F98">
              <w:rPr>
                <w:rStyle w:val="Heading1Char"/>
                <w:sz w:val="22"/>
                <w:szCs w:val="22"/>
              </w:rPr>
              <w:t>ation type</w:t>
            </w:r>
            <w:r w:rsidR="008D391F">
              <w:rPr>
                <w:rStyle w:val="Heading1Char"/>
                <w:sz w:val="22"/>
                <w:szCs w:val="22"/>
              </w:rPr>
              <w:t xml:space="preserve"> </w:t>
            </w:r>
            <w:r w:rsidR="008D391F" w:rsidRPr="008D391F">
              <w:rPr>
                <w:rStyle w:val="Heading1Char"/>
                <w:sz w:val="22"/>
                <w:szCs w:val="22"/>
              </w:rPr>
              <w:t>(e.g., NGO,</w:t>
            </w:r>
            <w:r w:rsidR="007634CF">
              <w:rPr>
                <w:rStyle w:val="Heading1Char"/>
                <w:sz w:val="22"/>
                <w:szCs w:val="22"/>
              </w:rPr>
              <w:t xml:space="preserve"> a</w:t>
            </w:r>
            <w:r w:rsidR="007634CF" w:rsidRPr="007634CF">
              <w:rPr>
                <w:rStyle w:val="Heading1Char"/>
                <w:sz w:val="22"/>
                <w:szCs w:val="22"/>
              </w:rPr>
              <w:t>cademic</w:t>
            </w:r>
            <w:r w:rsidR="008D391F">
              <w:rPr>
                <w:rStyle w:val="Heading1Char"/>
                <w:sz w:val="22"/>
                <w:szCs w:val="22"/>
              </w:rPr>
              <w:t>,</w:t>
            </w:r>
            <w:r w:rsidR="008D391F" w:rsidRPr="008D391F">
              <w:rPr>
                <w:rStyle w:val="Heading1Char"/>
                <w:sz w:val="22"/>
                <w:szCs w:val="22"/>
              </w:rPr>
              <w:t xml:space="preserve"> consultancy)</w:t>
            </w:r>
          </w:p>
        </w:tc>
        <w:tc>
          <w:tcPr>
            <w:tcW w:w="4768" w:type="dxa"/>
          </w:tcPr>
          <w:p w14:paraId="0BDF4027" w14:textId="075709E8" w:rsidR="00BE2F98" w:rsidRDefault="00BE2F98" w:rsidP="00BE2F98"/>
        </w:tc>
      </w:tr>
      <w:tr w:rsidR="00BE2F98" w14:paraId="1EDF3F5F" w14:textId="77777777" w:rsidTr="00B12369">
        <w:trPr>
          <w:trHeight w:val="432"/>
        </w:trPr>
        <w:tc>
          <w:tcPr>
            <w:tcW w:w="4248" w:type="dxa"/>
          </w:tcPr>
          <w:p w14:paraId="07885132" w14:textId="013C6851" w:rsidR="00BE2F98" w:rsidRDefault="00BE2F98" w:rsidP="00BE2F98">
            <w:pPr>
              <w:pStyle w:val="Heading4"/>
              <w:outlineLvl w:val="3"/>
              <w:rPr>
                <w:rStyle w:val="Heading1Char"/>
                <w:sz w:val="22"/>
                <w:szCs w:val="22"/>
              </w:rPr>
            </w:pPr>
            <w:r>
              <w:rPr>
                <w:rStyle w:val="Heading1Char"/>
                <w:sz w:val="22"/>
                <w:szCs w:val="22"/>
              </w:rPr>
              <w:t>Year established</w:t>
            </w:r>
          </w:p>
        </w:tc>
        <w:tc>
          <w:tcPr>
            <w:tcW w:w="4768" w:type="dxa"/>
          </w:tcPr>
          <w:p w14:paraId="2B8EC318" w14:textId="77777777" w:rsidR="00BE2F98" w:rsidRDefault="00BE2F98" w:rsidP="00BE2F98"/>
        </w:tc>
      </w:tr>
      <w:tr w:rsidR="00BE2F98" w14:paraId="07285B23" w14:textId="77777777" w:rsidTr="00B12369">
        <w:trPr>
          <w:trHeight w:val="432"/>
        </w:trPr>
        <w:tc>
          <w:tcPr>
            <w:tcW w:w="4248" w:type="dxa"/>
          </w:tcPr>
          <w:p w14:paraId="6B198BAB" w14:textId="413395BE" w:rsidR="00BE2F98" w:rsidRDefault="00BE2F98" w:rsidP="00BE2F98">
            <w:pPr>
              <w:pStyle w:val="Heading4"/>
              <w:outlineLvl w:val="3"/>
              <w:rPr>
                <w:rStyle w:val="Heading1Char"/>
                <w:sz w:val="22"/>
                <w:szCs w:val="22"/>
              </w:rPr>
            </w:pPr>
            <w:r>
              <w:rPr>
                <w:rStyle w:val="Heading1Char"/>
                <w:sz w:val="22"/>
                <w:szCs w:val="22"/>
              </w:rPr>
              <w:t>Total staff</w:t>
            </w:r>
          </w:p>
        </w:tc>
        <w:tc>
          <w:tcPr>
            <w:tcW w:w="4768" w:type="dxa"/>
          </w:tcPr>
          <w:p w14:paraId="7653C7E4" w14:textId="77777777" w:rsidR="00BE2F98" w:rsidRDefault="00BE2F98" w:rsidP="00BE2F98"/>
        </w:tc>
      </w:tr>
      <w:tr w:rsidR="00BE2F98" w14:paraId="794BDDC2" w14:textId="77777777" w:rsidTr="00B12369">
        <w:trPr>
          <w:trHeight w:val="634"/>
        </w:trPr>
        <w:tc>
          <w:tcPr>
            <w:tcW w:w="4248" w:type="dxa"/>
          </w:tcPr>
          <w:p w14:paraId="2ABDDE85" w14:textId="5C3840F7" w:rsidR="00BE2F98" w:rsidRDefault="00BE2F98" w:rsidP="00BE2F98">
            <w:pPr>
              <w:pStyle w:val="Heading4"/>
              <w:outlineLvl w:val="3"/>
              <w:rPr>
                <w:rStyle w:val="Heading1Char"/>
                <w:sz w:val="22"/>
                <w:szCs w:val="22"/>
              </w:rPr>
            </w:pPr>
            <w:r>
              <w:rPr>
                <w:rStyle w:val="Heading1Char"/>
                <w:sz w:val="22"/>
                <w:szCs w:val="22"/>
              </w:rPr>
              <w:t xml:space="preserve">Average </w:t>
            </w:r>
            <w:r w:rsidR="00DD7E4C">
              <w:rPr>
                <w:rStyle w:val="Heading1Char"/>
                <w:sz w:val="22"/>
                <w:szCs w:val="22"/>
              </w:rPr>
              <w:t>revenue</w:t>
            </w:r>
            <w:r>
              <w:rPr>
                <w:rStyle w:val="Heading1Char"/>
                <w:sz w:val="22"/>
                <w:szCs w:val="22"/>
              </w:rPr>
              <w:t xml:space="preserve"> of the last three commercial years in USD</w:t>
            </w:r>
          </w:p>
        </w:tc>
        <w:tc>
          <w:tcPr>
            <w:tcW w:w="4768" w:type="dxa"/>
          </w:tcPr>
          <w:p w14:paraId="1EC150F7" w14:textId="77777777" w:rsidR="00BE2F98" w:rsidRDefault="00BE2F98" w:rsidP="00BE2F98"/>
        </w:tc>
      </w:tr>
      <w:tr w:rsidR="00BE2F98" w14:paraId="6467F142" w14:textId="77777777" w:rsidTr="00B12369">
        <w:trPr>
          <w:trHeight w:val="432"/>
        </w:trPr>
        <w:tc>
          <w:tcPr>
            <w:tcW w:w="4248" w:type="dxa"/>
          </w:tcPr>
          <w:p w14:paraId="56D0F245" w14:textId="16DF0373" w:rsidR="00BE2F98" w:rsidRDefault="00BE2F98" w:rsidP="00BE2F98">
            <w:pPr>
              <w:pStyle w:val="Heading4"/>
              <w:outlineLvl w:val="3"/>
              <w:rPr>
                <w:rStyle w:val="Heading1Char"/>
                <w:sz w:val="22"/>
                <w:szCs w:val="22"/>
              </w:rPr>
            </w:pPr>
            <w:r>
              <w:rPr>
                <w:rStyle w:val="Heading1Char"/>
                <w:sz w:val="22"/>
                <w:szCs w:val="22"/>
              </w:rPr>
              <w:t>Contact</w:t>
            </w:r>
            <w:r w:rsidR="00F71824">
              <w:rPr>
                <w:rStyle w:val="Heading1Char"/>
                <w:sz w:val="22"/>
                <w:szCs w:val="22"/>
              </w:rPr>
              <w:t xml:space="preserve"> </w:t>
            </w:r>
            <w:r w:rsidR="00EE3A6C">
              <w:rPr>
                <w:rStyle w:val="Heading1Char"/>
                <w:sz w:val="22"/>
                <w:szCs w:val="22"/>
              </w:rPr>
              <w:t>n</w:t>
            </w:r>
            <w:r w:rsidR="00F71824">
              <w:rPr>
                <w:rStyle w:val="Heading1Char"/>
                <w:sz w:val="22"/>
                <w:szCs w:val="22"/>
              </w:rPr>
              <w:t>ame</w:t>
            </w:r>
          </w:p>
        </w:tc>
        <w:tc>
          <w:tcPr>
            <w:tcW w:w="4768" w:type="dxa"/>
          </w:tcPr>
          <w:p w14:paraId="6E844C17" w14:textId="0DBA6615" w:rsidR="00BE2F98" w:rsidRDefault="00BE2F98" w:rsidP="00BE2F98"/>
        </w:tc>
      </w:tr>
      <w:tr w:rsidR="00BE2F98" w14:paraId="58DAE02B" w14:textId="77777777" w:rsidTr="00B12369">
        <w:trPr>
          <w:trHeight w:val="432"/>
        </w:trPr>
        <w:tc>
          <w:tcPr>
            <w:tcW w:w="4248" w:type="dxa"/>
          </w:tcPr>
          <w:p w14:paraId="007002A5" w14:textId="5D2EFB63" w:rsidR="00BE2F98" w:rsidRDefault="00BE2F98" w:rsidP="00BE2F98">
            <w:pPr>
              <w:pStyle w:val="Heading4"/>
              <w:outlineLvl w:val="3"/>
              <w:rPr>
                <w:rStyle w:val="Heading1Char"/>
                <w:sz w:val="22"/>
                <w:szCs w:val="22"/>
              </w:rPr>
            </w:pPr>
            <w:r>
              <w:rPr>
                <w:rStyle w:val="Heading1Char"/>
                <w:sz w:val="22"/>
                <w:szCs w:val="22"/>
              </w:rPr>
              <w:t>Telephone</w:t>
            </w:r>
          </w:p>
        </w:tc>
        <w:tc>
          <w:tcPr>
            <w:tcW w:w="4768" w:type="dxa"/>
          </w:tcPr>
          <w:p w14:paraId="41E3BD1D" w14:textId="77777777" w:rsidR="00BE2F98" w:rsidRDefault="00BE2F98" w:rsidP="00BE2F98"/>
        </w:tc>
      </w:tr>
      <w:tr w:rsidR="00BE2F98" w14:paraId="7D7ADFAF" w14:textId="77777777" w:rsidTr="00B12369">
        <w:trPr>
          <w:trHeight w:val="432"/>
        </w:trPr>
        <w:tc>
          <w:tcPr>
            <w:tcW w:w="4248" w:type="dxa"/>
          </w:tcPr>
          <w:p w14:paraId="5F2E3943" w14:textId="1379C19A" w:rsidR="00BE2F98" w:rsidRDefault="00BE2F98" w:rsidP="00BE2F98">
            <w:pPr>
              <w:pStyle w:val="Heading4"/>
              <w:outlineLvl w:val="3"/>
              <w:rPr>
                <w:rStyle w:val="Heading1Char"/>
                <w:sz w:val="22"/>
                <w:szCs w:val="22"/>
              </w:rPr>
            </w:pPr>
            <w:r>
              <w:rPr>
                <w:rStyle w:val="Heading1Char"/>
                <w:sz w:val="22"/>
                <w:szCs w:val="22"/>
              </w:rPr>
              <w:t>Email</w:t>
            </w:r>
          </w:p>
        </w:tc>
        <w:tc>
          <w:tcPr>
            <w:tcW w:w="4768" w:type="dxa"/>
          </w:tcPr>
          <w:p w14:paraId="310A9174" w14:textId="77777777" w:rsidR="00BE2F98" w:rsidRDefault="00BE2F98" w:rsidP="00BE2F98"/>
        </w:tc>
      </w:tr>
      <w:tr w:rsidR="00BE2F98" w14:paraId="50F0E283" w14:textId="77777777" w:rsidTr="00B12369">
        <w:trPr>
          <w:trHeight w:val="432"/>
        </w:trPr>
        <w:tc>
          <w:tcPr>
            <w:tcW w:w="4248" w:type="dxa"/>
          </w:tcPr>
          <w:p w14:paraId="02575146" w14:textId="0B3C8ADA" w:rsidR="00BE2F98" w:rsidRDefault="00BE2F98" w:rsidP="00BE2F98">
            <w:pPr>
              <w:pStyle w:val="Heading4"/>
              <w:outlineLvl w:val="3"/>
              <w:rPr>
                <w:rStyle w:val="Heading1Char"/>
                <w:sz w:val="22"/>
                <w:szCs w:val="22"/>
              </w:rPr>
            </w:pPr>
            <w:r>
              <w:rPr>
                <w:rStyle w:val="Heading1Char"/>
                <w:sz w:val="22"/>
                <w:szCs w:val="22"/>
              </w:rPr>
              <w:t>Website</w:t>
            </w:r>
          </w:p>
        </w:tc>
        <w:tc>
          <w:tcPr>
            <w:tcW w:w="4768" w:type="dxa"/>
          </w:tcPr>
          <w:p w14:paraId="0187C72E" w14:textId="77777777" w:rsidR="00BE2F98" w:rsidRDefault="00BE2F98" w:rsidP="00BE2F98"/>
        </w:tc>
      </w:tr>
    </w:tbl>
    <w:p w14:paraId="38870AFB" w14:textId="77777777" w:rsidR="00880CE1" w:rsidRDefault="00880CE1">
      <w:pPr>
        <w:rPr>
          <w:rStyle w:val="Heading1Char"/>
        </w:rPr>
      </w:pPr>
    </w:p>
    <w:p w14:paraId="01D80AFD" w14:textId="77777777" w:rsidR="00880CE1" w:rsidRDefault="00880CE1">
      <w:pPr>
        <w:rPr>
          <w:rStyle w:val="Heading1Char"/>
        </w:rPr>
      </w:pPr>
    </w:p>
    <w:p w14:paraId="67E86979" w14:textId="77777777" w:rsidR="00880CE1" w:rsidRDefault="00880CE1">
      <w:pPr>
        <w:rPr>
          <w:rStyle w:val="Heading1Char"/>
        </w:rPr>
      </w:pPr>
    </w:p>
    <w:p w14:paraId="14401AA9" w14:textId="77777777" w:rsidR="00880CE1" w:rsidRDefault="00880CE1">
      <w:pPr>
        <w:rPr>
          <w:rStyle w:val="Heading1Char"/>
        </w:rPr>
      </w:pPr>
    </w:p>
    <w:p w14:paraId="3B6BE011" w14:textId="77777777" w:rsidR="00880CE1" w:rsidRDefault="00880CE1">
      <w:pPr>
        <w:rPr>
          <w:rStyle w:val="Heading1Char"/>
        </w:rPr>
      </w:pPr>
    </w:p>
    <w:p w14:paraId="21ABFDDB" w14:textId="77777777" w:rsidR="00880CE1" w:rsidRDefault="00880CE1">
      <w:pPr>
        <w:rPr>
          <w:rStyle w:val="Heading1Char"/>
        </w:rPr>
      </w:pPr>
    </w:p>
    <w:p w14:paraId="5B7A406F" w14:textId="77777777" w:rsidR="00F04C71" w:rsidRDefault="00F04C71">
      <w:pPr>
        <w:rPr>
          <w:rStyle w:val="Heading1Char"/>
        </w:rPr>
      </w:pPr>
    </w:p>
    <w:p w14:paraId="2E303219" w14:textId="77777777" w:rsidR="00F04C71" w:rsidRDefault="00F04C71">
      <w:pPr>
        <w:rPr>
          <w:rStyle w:val="Heading1Char"/>
        </w:rPr>
      </w:pPr>
    </w:p>
    <w:p w14:paraId="0A584E23" w14:textId="288CCAE5" w:rsidR="00F04C71" w:rsidRDefault="00F04C71">
      <w:pPr>
        <w:rPr>
          <w:rStyle w:val="Heading1Char"/>
        </w:rPr>
      </w:pPr>
    </w:p>
    <w:p w14:paraId="204A70A0" w14:textId="3E97B88F" w:rsidR="00F04C71" w:rsidRDefault="00F04C71">
      <w:pPr>
        <w:rPr>
          <w:rStyle w:val="Heading1Char"/>
        </w:rPr>
      </w:pPr>
    </w:p>
    <w:tbl>
      <w:tblPr>
        <w:tblStyle w:val="TableGrid"/>
        <w:tblW w:w="9265" w:type="dxa"/>
        <w:tblLook w:val="04A0" w:firstRow="1" w:lastRow="0" w:firstColumn="1" w:lastColumn="0" w:noHBand="0" w:noVBand="1"/>
      </w:tblPr>
      <w:tblGrid>
        <w:gridCol w:w="3955"/>
        <w:gridCol w:w="5302"/>
        <w:gridCol w:w="8"/>
      </w:tblGrid>
      <w:tr w:rsidR="00F04C71" w14:paraId="2A392DBB" w14:textId="77777777" w:rsidTr="00EE3A6C">
        <w:trPr>
          <w:trHeight w:val="325"/>
        </w:trPr>
        <w:tc>
          <w:tcPr>
            <w:tcW w:w="9265" w:type="dxa"/>
            <w:gridSpan w:val="3"/>
          </w:tcPr>
          <w:p w14:paraId="771CE2E4" w14:textId="569F7145" w:rsidR="00F04C71" w:rsidRPr="006E1C31" w:rsidRDefault="00F04C71" w:rsidP="00F04C71">
            <w:pPr>
              <w:pStyle w:val="Heading2"/>
              <w:outlineLvl w:val="1"/>
              <w:rPr>
                <w:b/>
              </w:rPr>
            </w:pPr>
            <w:r w:rsidRPr="006E1C31">
              <w:rPr>
                <w:b/>
              </w:rPr>
              <w:lastRenderedPageBreak/>
              <w:t>Pro</w:t>
            </w:r>
            <w:r>
              <w:rPr>
                <w:b/>
              </w:rPr>
              <w:t>gram</w:t>
            </w:r>
            <w:r w:rsidRPr="006E1C31">
              <w:rPr>
                <w:b/>
              </w:rPr>
              <w:t xml:space="preserve"> </w:t>
            </w:r>
            <w:r w:rsidR="008A5DEC">
              <w:rPr>
                <w:b/>
              </w:rPr>
              <w:t>C</w:t>
            </w:r>
            <w:r w:rsidRPr="006E1C31">
              <w:rPr>
                <w:b/>
              </w:rPr>
              <w:t>oncept</w:t>
            </w:r>
            <w:r>
              <w:rPr>
                <w:b/>
              </w:rPr>
              <w:t xml:space="preserve"> (20% of Scoring)</w:t>
            </w:r>
          </w:p>
        </w:tc>
      </w:tr>
      <w:tr w:rsidR="00F04C71" w14:paraId="7B7BFE49" w14:textId="77777777" w:rsidTr="00EE3A6C">
        <w:trPr>
          <w:gridAfter w:val="1"/>
          <w:wAfter w:w="8" w:type="dxa"/>
          <w:trHeight w:val="1377"/>
        </w:trPr>
        <w:tc>
          <w:tcPr>
            <w:tcW w:w="3955" w:type="dxa"/>
          </w:tcPr>
          <w:p w14:paraId="6E9C1DCC" w14:textId="1C5017A6" w:rsidR="00F04C71" w:rsidRDefault="00F04C71" w:rsidP="00F04C71">
            <w:pPr>
              <w:pStyle w:val="Heading2"/>
              <w:outlineLvl w:val="1"/>
              <w:rPr>
                <w:i/>
                <w:sz w:val="24"/>
              </w:rPr>
            </w:pPr>
            <w:r w:rsidRPr="00BE61F6">
              <w:rPr>
                <w:i/>
                <w:sz w:val="24"/>
              </w:rPr>
              <w:t xml:space="preserve">Brief description </w:t>
            </w:r>
            <w:r w:rsidR="00DD7E4C">
              <w:rPr>
                <w:i/>
                <w:sz w:val="24"/>
              </w:rPr>
              <w:t xml:space="preserve">of </w:t>
            </w:r>
            <w:r w:rsidR="00EE3A6C">
              <w:rPr>
                <w:i/>
                <w:sz w:val="24"/>
              </w:rPr>
              <w:t xml:space="preserve">the proposed </w:t>
            </w:r>
            <w:r w:rsidR="00DD7E4C">
              <w:rPr>
                <w:i/>
                <w:sz w:val="24"/>
              </w:rPr>
              <w:t>program</w:t>
            </w:r>
          </w:p>
          <w:p w14:paraId="76300428" w14:textId="77777777" w:rsidR="00F04C71" w:rsidRPr="00F403F1" w:rsidRDefault="00F04C71" w:rsidP="00F04C71">
            <w:pPr>
              <w:pStyle w:val="Heading3"/>
              <w:outlineLvl w:val="2"/>
              <w:rPr>
                <w:i/>
                <w:color w:val="2E74B5"/>
              </w:rPr>
            </w:pPr>
            <w:r w:rsidRPr="00F403F1">
              <w:rPr>
                <w:i/>
                <w:sz w:val="20"/>
              </w:rPr>
              <w:t>(Limit 200 words)</w:t>
            </w:r>
          </w:p>
        </w:tc>
        <w:tc>
          <w:tcPr>
            <w:tcW w:w="5302" w:type="dxa"/>
          </w:tcPr>
          <w:p w14:paraId="2B1C65D9" w14:textId="77777777" w:rsidR="00F04C71" w:rsidRDefault="00F04C71" w:rsidP="00F04C71">
            <w:pPr>
              <w:spacing w:after="960"/>
            </w:pPr>
          </w:p>
        </w:tc>
      </w:tr>
      <w:tr w:rsidR="00EE3A6C" w14:paraId="2134F472" w14:textId="77777777" w:rsidTr="00EE3A6C">
        <w:trPr>
          <w:gridAfter w:val="1"/>
          <w:wAfter w:w="8" w:type="dxa"/>
          <w:trHeight w:val="1415"/>
        </w:trPr>
        <w:tc>
          <w:tcPr>
            <w:tcW w:w="3955" w:type="dxa"/>
          </w:tcPr>
          <w:p w14:paraId="0ED6FC12" w14:textId="77777777" w:rsidR="00EE3A6C" w:rsidRPr="00BE61F6" w:rsidRDefault="00EE3A6C" w:rsidP="00EE3A6C">
            <w:pPr>
              <w:pStyle w:val="Heading2"/>
              <w:outlineLvl w:val="1"/>
              <w:rPr>
                <w:i/>
                <w:color w:val="2E74B5"/>
                <w:sz w:val="24"/>
              </w:rPr>
            </w:pPr>
            <w:r>
              <w:rPr>
                <w:i/>
                <w:color w:val="2E74B5"/>
                <w:sz w:val="24"/>
              </w:rPr>
              <w:t xml:space="preserve">Target strategies (technologies, policies, finance, etc) </w:t>
            </w:r>
          </w:p>
          <w:p w14:paraId="5ED72929" w14:textId="6890E4D3" w:rsidR="00EE3A6C" w:rsidRPr="00F403F1" w:rsidRDefault="00EE3A6C" w:rsidP="00EE3A6C">
            <w:pPr>
              <w:pStyle w:val="Heading2"/>
              <w:outlineLvl w:val="1"/>
              <w:rPr>
                <w:i/>
                <w:color w:val="2E74B5"/>
              </w:rPr>
            </w:pPr>
            <w:r w:rsidRPr="00F403F1">
              <w:rPr>
                <w:i/>
                <w:sz w:val="20"/>
              </w:rPr>
              <w:t>(Limit 200 words)</w:t>
            </w:r>
          </w:p>
        </w:tc>
        <w:tc>
          <w:tcPr>
            <w:tcW w:w="5302" w:type="dxa"/>
          </w:tcPr>
          <w:p w14:paraId="2978FAA9" w14:textId="77777777" w:rsidR="00EE3A6C" w:rsidRDefault="00EE3A6C" w:rsidP="00EE3A6C">
            <w:pPr>
              <w:spacing w:after="960"/>
            </w:pPr>
          </w:p>
        </w:tc>
      </w:tr>
      <w:tr w:rsidR="00EE3A6C" w14:paraId="041EAD07" w14:textId="77777777" w:rsidTr="00EE3A6C">
        <w:trPr>
          <w:gridAfter w:val="1"/>
          <w:wAfter w:w="8" w:type="dxa"/>
          <w:trHeight w:val="1401"/>
        </w:trPr>
        <w:tc>
          <w:tcPr>
            <w:tcW w:w="3955" w:type="dxa"/>
          </w:tcPr>
          <w:p w14:paraId="19A76BE4" w14:textId="77777777" w:rsidR="00EE3A6C" w:rsidRPr="00BE61F6" w:rsidRDefault="00EE3A6C" w:rsidP="00EE3A6C">
            <w:pPr>
              <w:pStyle w:val="Heading2"/>
              <w:outlineLvl w:val="1"/>
              <w:rPr>
                <w:i/>
                <w:color w:val="2E74B5"/>
                <w:sz w:val="24"/>
              </w:rPr>
            </w:pPr>
            <w:r w:rsidRPr="00BE61F6">
              <w:rPr>
                <w:i/>
                <w:color w:val="2E74B5"/>
                <w:sz w:val="24"/>
              </w:rPr>
              <w:t xml:space="preserve">Target outcome (overall </w:t>
            </w:r>
            <w:r>
              <w:rPr>
                <w:i/>
                <w:color w:val="2E74B5"/>
                <w:sz w:val="24"/>
              </w:rPr>
              <w:t>program</w:t>
            </w:r>
            <w:r w:rsidRPr="00BE61F6">
              <w:rPr>
                <w:i/>
                <w:color w:val="2E74B5"/>
                <w:sz w:val="24"/>
              </w:rPr>
              <w:t xml:space="preserve"> goal) </w:t>
            </w:r>
          </w:p>
          <w:p w14:paraId="1B08AEBB" w14:textId="46E2B942" w:rsidR="00EE3A6C" w:rsidRPr="00F403F1" w:rsidRDefault="00EE3A6C" w:rsidP="00EE3A6C">
            <w:pPr>
              <w:pStyle w:val="Heading3"/>
              <w:outlineLvl w:val="2"/>
              <w:rPr>
                <w:i/>
              </w:rPr>
            </w:pPr>
            <w:r w:rsidRPr="00F403F1">
              <w:rPr>
                <w:i/>
                <w:sz w:val="20"/>
              </w:rPr>
              <w:t>(Limit 200 words)</w:t>
            </w:r>
          </w:p>
        </w:tc>
        <w:tc>
          <w:tcPr>
            <w:tcW w:w="5302" w:type="dxa"/>
          </w:tcPr>
          <w:p w14:paraId="3723FA93" w14:textId="77777777" w:rsidR="00EE3A6C" w:rsidRDefault="00EE3A6C" w:rsidP="00EE3A6C">
            <w:pPr>
              <w:spacing w:after="960"/>
            </w:pPr>
          </w:p>
          <w:p w14:paraId="7A50AD8B" w14:textId="77777777" w:rsidR="00EE3A6C" w:rsidRDefault="00EE3A6C" w:rsidP="00EE3A6C"/>
        </w:tc>
      </w:tr>
      <w:tr w:rsidR="00EE3A6C" w14:paraId="39A86C2C" w14:textId="77777777" w:rsidTr="00EE3A6C">
        <w:trPr>
          <w:gridAfter w:val="1"/>
          <w:wAfter w:w="8" w:type="dxa"/>
          <w:trHeight w:val="1415"/>
        </w:trPr>
        <w:tc>
          <w:tcPr>
            <w:tcW w:w="3955" w:type="dxa"/>
          </w:tcPr>
          <w:p w14:paraId="02E9F1FF" w14:textId="77777777" w:rsidR="00EE3A6C" w:rsidRPr="00BE61F6" w:rsidRDefault="00EE3A6C" w:rsidP="00EE3A6C">
            <w:pPr>
              <w:pStyle w:val="Heading2"/>
              <w:outlineLvl w:val="1"/>
              <w:rPr>
                <w:i/>
                <w:color w:val="2E74B5"/>
                <w:sz w:val="24"/>
              </w:rPr>
            </w:pPr>
            <w:r w:rsidRPr="00BE61F6">
              <w:rPr>
                <w:i/>
                <w:color w:val="2E74B5"/>
                <w:sz w:val="24"/>
              </w:rPr>
              <w:t>Target outputs</w:t>
            </w:r>
            <w:r>
              <w:rPr>
                <w:i/>
                <w:color w:val="2E74B5"/>
                <w:sz w:val="24"/>
              </w:rPr>
              <w:t xml:space="preserve"> of planned program </w:t>
            </w:r>
            <w:r w:rsidRPr="00BE61F6">
              <w:rPr>
                <w:i/>
                <w:color w:val="2E74B5"/>
                <w:sz w:val="24"/>
              </w:rPr>
              <w:t xml:space="preserve">(specific </w:t>
            </w:r>
            <w:r>
              <w:rPr>
                <w:i/>
                <w:color w:val="2E74B5"/>
                <w:sz w:val="24"/>
              </w:rPr>
              <w:t>program</w:t>
            </w:r>
            <w:r w:rsidRPr="00BE61F6">
              <w:rPr>
                <w:i/>
                <w:color w:val="2E74B5"/>
                <w:sz w:val="24"/>
              </w:rPr>
              <w:t xml:space="preserve"> deliverables</w:t>
            </w:r>
            <w:r>
              <w:rPr>
                <w:i/>
                <w:color w:val="2E74B5"/>
                <w:sz w:val="24"/>
              </w:rPr>
              <w:t xml:space="preserve"> of the proposed program)</w:t>
            </w:r>
          </w:p>
          <w:p w14:paraId="6F411C24" w14:textId="63F56F05" w:rsidR="00EE3A6C" w:rsidRPr="00F403F1" w:rsidRDefault="00EE3A6C" w:rsidP="00EE3A6C">
            <w:pPr>
              <w:pStyle w:val="Heading3"/>
              <w:outlineLvl w:val="2"/>
              <w:rPr>
                <w:i/>
              </w:rPr>
            </w:pPr>
            <w:r w:rsidRPr="00F403F1">
              <w:rPr>
                <w:i/>
                <w:sz w:val="20"/>
              </w:rPr>
              <w:t>(Limit 200 words)</w:t>
            </w:r>
          </w:p>
        </w:tc>
        <w:tc>
          <w:tcPr>
            <w:tcW w:w="5302" w:type="dxa"/>
          </w:tcPr>
          <w:p w14:paraId="2FE17A0E" w14:textId="77777777" w:rsidR="00EE3A6C" w:rsidRDefault="00EE3A6C" w:rsidP="00EE3A6C">
            <w:pPr>
              <w:spacing w:after="960"/>
            </w:pPr>
          </w:p>
          <w:p w14:paraId="781430FE" w14:textId="77777777" w:rsidR="00EE3A6C" w:rsidRDefault="00EE3A6C" w:rsidP="00EE3A6C"/>
        </w:tc>
      </w:tr>
      <w:tr w:rsidR="00EE3A6C" w14:paraId="255FC14F" w14:textId="77777777" w:rsidTr="00EE3A6C">
        <w:trPr>
          <w:gridAfter w:val="1"/>
          <w:wAfter w:w="8" w:type="dxa"/>
          <w:trHeight w:val="1401"/>
        </w:trPr>
        <w:tc>
          <w:tcPr>
            <w:tcW w:w="3955" w:type="dxa"/>
          </w:tcPr>
          <w:p w14:paraId="59B0F32D" w14:textId="77777777" w:rsidR="00EE3A6C" w:rsidRPr="00BE61F6" w:rsidRDefault="00EE3A6C" w:rsidP="00EE3A6C">
            <w:pPr>
              <w:pStyle w:val="Heading2"/>
              <w:outlineLvl w:val="1"/>
              <w:rPr>
                <w:i/>
                <w:color w:val="2E74B5"/>
                <w:sz w:val="24"/>
              </w:rPr>
            </w:pPr>
            <w:r w:rsidRPr="00BE61F6">
              <w:rPr>
                <w:i/>
                <w:color w:val="2E74B5"/>
                <w:sz w:val="24"/>
              </w:rPr>
              <w:t xml:space="preserve">Planned measures and activities </w:t>
            </w:r>
          </w:p>
          <w:p w14:paraId="0277664C" w14:textId="746DE674" w:rsidR="00EE3A6C" w:rsidRPr="00F403F1" w:rsidRDefault="00EE3A6C" w:rsidP="00EE3A6C">
            <w:pPr>
              <w:pStyle w:val="Heading3"/>
              <w:outlineLvl w:val="2"/>
              <w:rPr>
                <w:i/>
                <w:color w:val="2E74B5"/>
              </w:rPr>
            </w:pPr>
            <w:r w:rsidRPr="00F403F1">
              <w:rPr>
                <w:i/>
                <w:sz w:val="20"/>
              </w:rPr>
              <w:t xml:space="preserve">(Limit </w:t>
            </w:r>
            <w:r>
              <w:rPr>
                <w:i/>
                <w:sz w:val="20"/>
              </w:rPr>
              <w:t>4</w:t>
            </w:r>
            <w:r w:rsidRPr="00F403F1">
              <w:rPr>
                <w:i/>
                <w:sz w:val="20"/>
              </w:rPr>
              <w:t>00 words)</w:t>
            </w:r>
          </w:p>
        </w:tc>
        <w:tc>
          <w:tcPr>
            <w:tcW w:w="5302" w:type="dxa"/>
          </w:tcPr>
          <w:p w14:paraId="399C2709" w14:textId="77777777" w:rsidR="00EE3A6C" w:rsidRDefault="00EE3A6C" w:rsidP="00EE3A6C">
            <w:pPr>
              <w:spacing w:after="960"/>
            </w:pPr>
          </w:p>
          <w:p w14:paraId="36924B4E" w14:textId="77777777" w:rsidR="00EE3A6C" w:rsidRDefault="00EE3A6C" w:rsidP="00EE3A6C"/>
        </w:tc>
      </w:tr>
      <w:tr w:rsidR="00EE3A6C" w14:paraId="466ACEA3" w14:textId="77777777" w:rsidTr="00EE3A6C">
        <w:trPr>
          <w:gridAfter w:val="1"/>
          <w:wAfter w:w="8" w:type="dxa"/>
          <w:trHeight w:val="1415"/>
        </w:trPr>
        <w:tc>
          <w:tcPr>
            <w:tcW w:w="3955" w:type="dxa"/>
          </w:tcPr>
          <w:p w14:paraId="672D5B13" w14:textId="77777777" w:rsidR="00EE3A6C" w:rsidRDefault="00EE3A6C" w:rsidP="00EE3A6C">
            <w:pPr>
              <w:pStyle w:val="Heading2"/>
              <w:outlineLvl w:val="1"/>
              <w:rPr>
                <w:i/>
                <w:sz w:val="24"/>
                <w:szCs w:val="32"/>
              </w:rPr>
            </w:pPr>
            <w:r w:rsidRPr="00EC770B">
              <w:rPr>
                <w:i/>
                <w:sz w:val="24"/>
                <w:szCs w:val="32"/>
              </w:rPr>
              <w:t>State</w:t>
            </w:r>
            <w:r w:rsidRPr="00EE3A6C">
              <w:rPr>
                <w:i/>
                <w:sz w:val="24"/>
              </w:rPr>
              <w:t xml:space="preserve"> of cooling </w:t>
            </w:r>
            <w:r w:rsidRPr="00EC770B">
              <w:rPr>
                <w:i/>
                <w:sz w:val="24"/>
                <w:szCs w:val="32"/>
              </w:rPr>
              <w:t>initiatives in the current NDC</w:t>
            </w:r>
            <w:r>
              <w:rPr>
                <w:i/>
                <w:sz w:val="24"/>
                <w:szCs w:val="32"/>
              </w:rPr>
              <w:t>, including energy efficiency and F-gas initiatives/commitments</w:t>
            </w:r>
          </w:p>
          <w:p w14:paraId="24414BB0" w14:textId="502A14CA" w:rsidR="00EE3A6C" w:rsidRPr="00EE3A6C" w:rsidRDefault="00EE3A6C" w:rsidP="00EE3A6C">
            <w:pPr>
              <w:spacing w:after="960"/>
            </w:pPr>
            <w:r w:rsidRPr="00D10E26">
              <w:rPr>
                <w:i/>
                <w:color w:val="1F4D78" w:themeColor="accent1" w:themeShade="7F"/>
                <w:sz w:val="20"/>
                <w:szCs w:val="24"/>
              </w:rPr>
              <w:t>(Limit 200 words</w:t>
            </w:r>
            <w:r>
              <w:rPr>
                <w:i/>
                <w:color w:val="1F4D78" w:themeColor="accent1" w:themeShade="7F"/>
                <w:sz w:val="20"/>
                <w:szCs w:val="24"/>
              </w:rPr>
              <w:t>)</w:t>
            </w:r>
          </w:p>
        </w:tc>
        <w:tc>
          <w:tcPr>
            <w:tcW w:w="5302" w:type="dxa"/>
          </w:tcPr>
          <w:p w14:paraId="78016C2F" w14:textId="77777777" w:rsidR="00EE3A6C" w:rsidRDefault="00EE3A6C" w:rsidP="00EE3A6C">
            <w:pPr>
              <w:spacing w:after="960"/>
            </w:pPr>
          </w:p>
          <w:p w14:paraId="69A051B0" w14:textId="77777777" w:rsidR="00EE3A6C" w:rsidRDefault="00EE3A6C" w:rsidP="00EE3A6C"/>
        </w:tc>
      </w:tr>
      <w:tr w:rsidR="00EE3A6C" w14:paraId="37578976" w14:textId="77777777" w:rsidTr="00EE3A6C">
        <w:trPr>
          <w:gridAfter w:val="1"/>
          <w:wAfter w:w="8" w:type="dxa"/>
          <w:trHeight w:val="1401"/>
        </w:trPr>
        <w:tc>
          <w:tcPr>
            <w:tcW w:w="3955" w:type="dxa"/>
          </w:tcPr>
          <w:p w14:paraId="4EB13252" w14:textId="77777777" w:rsidR="00EE3A6C" w:rsidRPr="00BE61F6" w:rsidRDefault="00EE3A6C" w:rsidP="00EE3A6C">
            <w:pPr>
              <w:pStyle w:val="Heading2"/>
              <w:outlineLvl w:val="1"/>
              <w:rPr>
                <w:i/>
                <w:color w:val="2E74B5"/>
                <w:sz w:val="24"/>
              </w:rPr>
            </w:pPr>
            <w:r>
              <w:rPr>
                <w:i/>
                <w:color w:val="2E74B5"/>
                <w:sz w:val="24"/>
              </w:rPr>
              <w:t>Which components of the planned program are additional to existing cooling initiatives and commitments in the current NDC</w:t>
            </w:r>
          </w:p>
          <w:p w14:paraId="587F77F4" w14:textId="46E7A11C" w:rsidR="00EE3A6C" w:rsidRPr="00F403F1" w:rsidRDefault="00EE3A6C" w:rsidP="00EE3A6C">
            <w:pPr>
              <w:pStyle w:val="Heading3"/>
              <w:outlineLvl w:val="2"/>
              <w:rPr>
                <w:i/>
              </w:rPr>
            </w:pPr>
            <w:r w:rsidRPr="00F403F1">
              <w:rPr>
                <w:i/>
                <w:sz w:val="20"/>
              </w:rPr>
              <w:t>(Limit 200 words)</w:t>
            </w:r>
          </w:p>
        </w:tc>
        <w:tc>
          <w:tcPr>
            <w:tcW w:w="5302" w:type="dxa"/>
          </w:tcPr>
          <w:p w14:paraId="2D29A15C" w14:textId="77777777" w:rsidR="00EE3A6C" w:rsidRDefault="00EE3A6C" w:rsidP="00EE3A6C">
            <w:pPr>
              <w:spacing w:after="960"/>
            </w:pPr>
          </w:p>
          <w:p w14:paraId="31201878" w14:textId="77777777" w:rsidR="00EE3A6C" w:rsidRDefault="00EE3A6C" w:rsidP="00EE3A6C"/>
        </w:tc>
      </w:tr>
      <w:tr w:rsidR="00EE3A6C" w14:paraId="59C9B6B2" w14:textId="77777777" w:rsidTr="00EE3A6C">
        <w:trPr>
          <w:gridAfter w:val="1"/>
          <w:wAfter w:w="8" w:type="dxa"/>
          <w:trHeight w:val="1401"/>
        </w:trPr>
        <w:tc>
          <w:tcPr>
            <w:tcW w:w="3955" w:type="dxa"/>
          </w:tcPr>
          <w:p w14:paraId="2A72AD92" w14:textId="77777777" w:rsidR="00EE3A6C" w:rsidRPr="00BE61F6" w:rsidRDefault="00EE3A6C" w:rsidP="00EE3A6C">
            <w:pPr>
              <w:pStyle w:val="Heading2"/>
              <w:outlineLvl w:val="1"/>
              <w:rPr>
                <w:i/>
                <w:color w:val="2E74B5"/>
                <w:sz w:val="24"/>
              </w:rPr>
            </w:pPr>
            <w:r>
              <w:rPr>
                <w:i/>
                <w:color w:val="2E74B5"/>
                <w:sz w:val="24"/>
              </w:rPr>
              <w:t>Key implementation barriers and risks, and how these will be mitigated or overcome</w:t>
            </w:r>
          </w:p>
          <w:p w14:paraId="2A16DFBB" w14:textId="0C798AE4" w:rsidR="00EE3A6C" w:rsidRPr="00BE61F6" w:rsidRDefault="00EE3A6C" w:rsidP="00EE3A6C">
            <w:pPr>
              <w:pStyle w:val="Heading2"/>
              <w:outlineLvl w:val="1"/>
              <w:rPr>
                <w:i/>
                <w:color w:val="2E74B5"/>
                <w:sz w:val="24"/>
              </w:rPr>
            </w:pPr>
            <w:r w:rsidRPr="00D10E26">
              <w:rPr>
                <w:i/>
                <w:color w:val="1F4D78" w:themeColor="accent1" w:themeShade="7F"/>
                <w:sz w:val="20"/>
                <w:szCs w:val="24"/>
              </w:rPr>
              <w:t>(Limit 400 words)</w:t>
            </w:r>
          </w:p>
        </w:tc>
        <w:tc>
          <w:tcPr>
            <w:tcW w:w="5302" w:type="dxa"/>
          </w:tcPr>
          <w:p w14:paraId="4A91E34C" w14:textId="77777777" w:rsidR="00EE3A6C" w:rsidRDefault="00EE3A6C" w:rsidP="00EE3A6C">
            <w:pPr>
              <w:spacing w:after="960"/>
            </w:pPr>
          </w:p>
        </w:tc>
      </w:tr>
    </w:tbl>
    <w:p w14:paraId="0A3267D3" w14:textId="344153DA" w:rsidR="00BE2F98" w:rsidRDefault="00F04C71">
      <w:pPr>
        <w:rPr>
          <w:rStyle w:val="Heading1Char"/>
        </w:rPr>
      </w:pPr>
      <w:r>
        <w:br w:type="page"/>
      </w:r>
    </w:p>
    <w:tbl>
      <w:tblPr>
        <w:tblStyle w:val="TableGrid"/>
        <w:tblW w:w="0" w:type="auto"/>
        <w:tblLook w:val="04A0" w:firstRow="1" w:lastRow="0" w:firstColumn="1" w:lastColumn="0" w:noHBand="0" w:noVBand="1"/>
      </w:tblPr>
      <w:tblGrid>
        <w:gridCol w:w="4248"/>
        <w:gridCol w:w="4768"/>
      </w:tblGrid>
      <w:tr w:rsidR="00880CE1" w:rsidRPr="005627E2" w14:paraId="6F9D7A0D" w14:textId="77777777" w:rsidTr="00F80263">
        <w:tc>
          <w:tcPr>
            <w:tcW w:w="9016" w:type="dxa"/>
            <w:gridSpan w:val="2"/>
          </w:tcPr>
          <w:p w14:paraId="4C58395D" w14:textId="59BFD8F6" w:rsidR="00880CE1" w:rsidRPr="006E1C31" w:rsidRDefault="00C56C11" w:rsidP="00F80263">
            <w:pPr>
              <w:pStyle w:val="Heading2"/>
              <w:outlineLvl w:val="1"/>
              <w:rPr>
                <w:rStyle w:val="Heading1Char"/>
                <w:b/>
                <w:sz w:val="26"/>
                <w:szCs w:val="26"/>
              </w:rPr>
            </w:pPr>
            <w:r>
              <w:rPr>
                <w:rStyle w:val="Heading1Char"/>
                <w:b/>
                <w:sz w:val="26"/>
                <w:szCs w:val="26"/>
              </w:rPr>
              <w:lastRenderedPageBreak/>
              <w:t>Partner Country Commitment (20% of Scoring)</w:t>
            </w:r>
            <w:r w:rsidR="00880CE1">
              <w:rPr>
                <w:rStyle w:val="Heading1Char"/>
                <w:b/>
                <w:sz w:val="26"/>
                <w:szCs w:val="26"/>
              </w:rPr>
              <w:t xml:space="preserve"> </w:t>
            </w:r>
          </w:p>
        </w:tc>
      </w:tr>
      <w:tr w:rsidR="00880CE1" w14:paraId="23E1783B" w14:textId="77777777" w:rsidTr="00F80263">
        <w:tc>
          <w:tcPr>
            <w:tcW w:w="4248" w:type="dxa"/>
          </w:tcPr>
          <w:p w14:paraId="7924E640" w14:textId="397AE249" w:rsidR="00D129A7" w:rsidRDefault="00D129A7" w:rsidP="00D129A7">
            <w:pPr>
              <w:pStyle w:val="Heading2"/>
              <w:outlineLvl w:val="1"/>
              <w:rPr>
                <w:i/>
                <w:color w:val="2E74B5"/>
                <w:sz w:val="24"/>
              </w:rPr>
            </w:pPr>
            <w:r>
              <w:rPr>
                <w:i/>
                <w:color w:val="2E74B5"/>
                <w:sz w:val="24"/>
              </w:rPr>
              <w:t xml:space="preserve">Demonstrated commitment of the partner country to include </w:t>
            </w:r>
            <w:r w:rsidR="00EE3A6C">
              <w:rPr>
                <w:i/>
                <w:color w:val="2E74B5"/>
                <w:sz w:val="24"/>
              </w:rPr>
              <w:t xml:space="preserve">additional </w:t>
            </w:r>
            <w:r>
              <w:rPr>
                <w:i/>
                <w:color w:val="2E74B5"/>
                <w:sz w:val="24"/>
              </w:rPr>
              <w:t xml:space="preserve">cooling </w:t>
            </w:r>
            <w:r w:rsidR="00EE3A6C">
              <w:rPr>
                <w:i/>
                <w:color w:val="2E74B5"/>
                <w:sz w:val="24"/>
              </w:rPr>
              <w:t xml:space="preserve">commitment(s) </w:t>
            </w:r>
            <w:r>
              <w:rPr>
                <w:i/>
                <w:color w:val="2E74B5"/>
                <w:sz w:val="24"/>
              </w:rPr>
              <w:t xml:space="preserve">in </w:t>
            </w:r>
            <w:r w:rsidR="00EE3A6C">
              <w:rPr>
                <w:i/>
                <w:color w:val="2E74B5"/>
                <w:sz w:val="24"/>
              </w:rPr>
              <w:t>its enhanced</w:t>
            </w:r>
            <w:r>
              <w:rPr>
                <w:i/>
                <w:color w:val="2E74B5"/>
                <w:sz w:val="24"/>
              </w:rPr>
              <w:t xml:space="preserve"> NDC, and if possible, a specific description of the commitment</w:t>
            </w:r>
            <w:r w:rsidR="00EE3A6C">
              <w:rPr>
                <w:i/>
                <w:color w:val="2E74B5"/>
                <w:sz w:val="24"/>
              </w:rPr>
              <w:t>(s)</w:t>
            </w:r>
            <w:r>
              <w:rPr>
                <w:i/>
                <w:color w:val="2E74B5"/>
                <w:sz w:val="24"/>
              </w:rPr>
              <w:t xml:space="preserve">. If </w:t>
            </w:r>
            <w:r w:rsidR="00C43F9F">
              <w:rPr>
                <w:i/>
                <w:color w:val="2E74B5"/>
                <w:sz w:val="24"/>
              </w:rPr>
              <w:t xml:space="preserve">the </w:t>
            </w:r>
            <w:r w:rsidR="00EE3A6C">
              <w:rPr>
                <w:i/>
                <w:color w:val="2E74B5"/>
                <w:sz w:val="24"/>
              </w:rPr>
              <w:t>partner</w:t>
            </w:r>
            <w:r w:rsidR="00C43F9F">
              <w:rPr>
                <w:i/>
                <w:color w:val="2E74B5"/>
                <w:sz w:val="24"/>
              </w:rPr>
              <w:t xml:space="preserve"> country is</w:t>
            </w:r>
            <w:r>
              <w:rPr>
                <w:i/>
                <w:color w:val="2E74B5"/>
                <w:sz w:val="24"/>
              </w:rPr>
              <w:t xml:space="preserve"> not able to include cooling in </w:t>
            </w:r>
            <w:r w:rsidR="00EE3A6C">
              <w:rPr>
                <w:i/>
                <w:color w:val="2E74B5"/>
                <w:sz w:val="24"/>
              </w:rPr>
              <w:t>its enhanced</w:t>
            </w:r>
            <w:r>
              <w:rPr>
                <w:i/>
                <w:color w:val="2E74B5"/>
                <w:sz w:val="24"/>
              </w:rPr>
              <w:t xml:space="preserve"> NDC at this time, please explain why and what other type of public commitment </w:t>
            </w:r>
            <w:r w:rsidR="00C43F9F">
              <w:rPr>
                <w:i/>
                <w:color w:val="2E74B5"/>
                <w:sz w:val="24"/>
              </w:rPr>
              <w:t>they</w:t>
            </w:r>
            <w:r>
              <w:rPr>
                <w:i/>
                <w:color w:val="2E74B5"/>
                <w:sz w:val="24"/>
              </w:rPr>
              <w:t xml:space="preserve"> will make if your application is successful.</w:t>
            </w:r>
          </w:p>
          <w:p w14:paraId="076039B1" w14:textId="0E9B4BF1" w:rsidR="00880CE1" w:rsidRPr="008D391F" w:rsidRDefault="00D129A7" w:rsidP="008D391F">
            <w:pPr>
              <w:rPr>
                <w:rStyle w:val="Heading1Char"/>
                <w:i/>
                <w:color w:val="1F4D78" w:themeColor="accent1" w:themeShade="7F"/>
                <w:sz w:val="20"/>
                <w:szCs w:val="24"/>
              </w:rPr>
            </w:pPr>
            <w:r w:rsidRPr="00AE5949">
              <w:rPr>
                <w:i/>
                <w:color w:val="1F4D78" w:themeColor="accent1" w:themeShade="7F"/>
                <w:sz w:val="20"/>
                <w:szCs w:val="24"/>
              </w:rPr>
              <w:t>(Limit 200 words)</w:t>
            </w:r>
          </w:p>
        </w:tc>
        <w:tc>
          <w:tcPr>
            <w:tcW w:w="4768" w:type="dxa"/>
          </w:tcPr>
          <w:p w14:paraId="1191DD3F" w14:textId="77777777" w:rsidR="00880CE1" w:rsidRDefault="00880CE1" w:rsidP="00880CE1">
            <w:pPr>
              <w:spacing w:after="160" w:line="259" w:lineRule="auto"/>
              <w:rPr>
                <w:rStyle w:val="Heading1Char"/>
              </w:rPr>
            </w:pPr>
          </w:p>
        </w:tc>
      </w:tr>
      <w:tr w:rsidR="00F04C71" w14:paraId="04E573D2" w14:textId="77777777" w:rsidTr="00F80263">
        <w:tc>
          <w:tcPr>
            <w:tcW w:w="4248" w:type="dxa"/>
          </w:tcPr>
          <w:p w14:paraId="4BA9AD11" w14:textId="77777777" w:rsidR="00F04C71" w:rsidRPr="00F403F1" w:rsidRDefault="00F04C71" w:rsidP="00F04C71">
            <w:pPr>
              <w:pStyle w:val="Heading2"/>
              <w:outlineLvl w:val="1"/>
              <w:rPr>
                <w:i/>
                <w:color w:val="2E74B5"/>
                <w:sz w:val="24"/>
                <w:szCs w:val="24"/>
              </w:rPr>
            </w:pPr>
            <w:r>
              <w:rPr>
                <w:i/>
                <w:color w:val="2E74B5"/>
                <w:sz w:val="24"/>
                <w:szCs w:val="24"/>
              </w:rPr>
              <w:t>Relationship between implementer and host country government</w:t>
            </w:r>
          </w:p>
          <w:p w14:paraId="1BCE27B5" w14:textId="6FBAB580" w:rsidR="00F04C71" w:rsidRPr="00EE3A6C" w:rsidRDefault="00F04C71" w:rsidP="00EE3A6C">
            <w:pPr>
              <w:pStyle w:val="Heading3"/>
              <w:outlineLvl w:val="2"/>
              <w:rPr>
                <w:rStyle w:val="Heading1Char"/>
                <w:i/>
                <w:iCs/>
                <w:color w:val="1F4E79" w:themeColor="accent1" w:themeShade="80"/>
                <w:sz w:val="20"/>
              </w:rPr>
            </w:pPr>
            <w:r w:rsidRPr="00B85E54">
              <w:rPr>
                <w:rStyle w:val="Heading1Char"/>
                <w:i/>
                <w:color w:val="1F4D78" w:themeColor="accent1" w:themeShade="7F"/>
                <w:sz w:val="20"/>
                <w:szCs w:val="24"/>
              </w:rPr>
              <w:t>(Limit 200 words</w:t>
            </w:r>
            <w:r w:rsidR="00355C85">
              <w:rPr>
                <w:rStyle w:val="Heading1Char"/>
                <w:iCs/>
                <w:color w:val="1F4D78" w:themeColor="accent1" w:themeShade="7F"/>
                <w:sz w:val="20"/>
                <w:szCs w:val="24"/>
              </w:rPr>
              <w:t xml:space="preserve"> - </w:t>
            </w:r>
            <w:r w:rsidR="00355C85" w:rsidRPr="00C903D3">
              <w:rPr>
                <w:rStyle w:val="Heading1Char"/>
                <w:iCs/>
                <w:color w:val="1F4D78" w:themeColor="accent1" w:themeShade="7F"/>
                <w:sz w:val="20"/>
                <w:szCs w:val="24"/>
              </w:rPr>
              <w:t>Note</w:t>
            </w:r>
            <w:r w:rsidRPr="00DD3C68">
              <w:rPr>
                <w:rStyle w:val="Heading1Char"/>
                <w:iCs/>
                <w:color w:val="1F4D78" w:themeColor="accent1" w:themeShade="7F"/>
                <w:sz w:val="20"/>
                <w:szCs w:val="24"/>
              </w:rPr>
              <w:t xml:space="preserve"> that proposals with an M</w:t>
            </w:r>
            <w:r w:rsidR="00EE3A6C">
              <w:rPr>
                <w:rStyle w:val="Heading1Char"/>
                <w:iCs/>
                <w:color w:val="1F4D78" w:themeColor="accent1" w:themeShade="7F"/>
                <w:sz w:val="20"/>
                <w:szCs w:val="24"/>
              </w:rPr>
              <w:t>o</w:t>
            </w:r>
            <w:r w:rsidRPr="00DD3C68">
              <w:rPr>
                <w:rStyle w:val="Heading1Char"/>
                <w:iCs/>
                <w:color w:val="1F4D78" w:themeColor="accent1" w:themeShade="7F"/>
                <w:sz w:val="20"/>
                <w:szCs w:val="24"/>
              </w:rPr>
              <w:t>U or letter of support from the government partner are preferred</w:t>
            </w:r>
            <w:r w:rsidR="00C56C11" w:rsidRPr="00D94CEE">
              <w:rPr>
                <w:rStyle w:val="Heading1Char"/>
                <w:iCs/>
                <w:color w:val="1F4D78" w:themeColor="accent1" w:themeShade="7F"/>
                <w:sz w:val="20"/>
                <w:szCs w:val="24"/>
              </w:rPr>
              <w:t xml:space="preserve"> and these documents can be attached to the application</w:t>
            </w:r>
            <w:r w:rsidRPr="00EE3A6C">
              <w:rPr>
                <w:rStyle w:val="Heading1Char"/>
                <w:iCs/>
                <w:color w:val="1F4D78" w:themeColor="accent1" w:themeShade="7F"/>
                <w:sz w:val="20"/>
                <w:szCs w:val="24"/>
              </w:rPr>
              <w:t>)</w:t>
            </w:r>
            <w:r w:rsidR="00C903D3">
              <w:rPr>
                <w:rStyle w:val="Heading1Char"/>
                <w:iCs/>
                <w:color w:val="1F4D78" w:themeColor="accent1" w:themeShade="7F"/>
                <w:sz w:val="20"/>
                <w:szCs w:val="24"/>
              </w:rPr>
              <w:t>.</w:t>
            </w:r>
          </w:p>
        </w:tc>
        <w:tc>
          <w:tcPr>
            <w:tcW w:w="4768" w:type="dxa"/>
          </w:tcPr>
          <w:p w14:paraId="4ED60E0A" w14:textId="77777777" w:rsidR="00F04C71" w:rsidRDefault="00F04C71" w:rsidP="00F04C71">
            <w:pPr>
              <w:spacing w:after="160" w:line="259" w:lineRule="auto"/>
              <w:rPr>
                <w:rStyle w:val="Heading1Char"/>
              </w:rPr>
            </w:pPr>
          </w:p>
        </w:tc>
      </w:tr>
      <w:tr w:rsidR="00C56C11" w14:paraId="5FF2BF79" w14:textId="77777777" w:rsidTr="00F80263">
        <w:tc>
          <w:tcPr>
            <w:tcW w:w="4248" w:type="dxa"/>
          </w:tcPr>
          <w:p w14:paraId="7EA867C9" w14:textId="3E31A7FE" w:rsidR="00C56C11" w:rsidRPr="00F403F1" w:rsidRDefault="00C56C11" w:rsidP="00C56C11">
            <w:pPr>
              <w:pStyle w:val="Heading2"/>
              <w:outlineLvl w:val="1"/>
              <w:rPr>
                <w:i/>
                <w:color w:val="2E74B5"/>
                <w:sz w:val="24"/>
              </w:rPr>
            </w:pPr>
            <w:r w:rsidRPr="00F403F1">
              <w:rPr>
                <w:i/>
                <w:color w:val="2E74B5"/>
                <w:sz w:val="24"/>
              </w:rPr>
              <w:t>Policy environment and political support for the</w:t>
            </w:r>
            <w:r w:rsidR="00EE3A6C">
              <w:rPr>
                <w:i/>
                <w:color w:val="2E74B5"/>
                <w:sz w:val="24"/>
              </w:rPr>
              <w:t xml:space="preserve"> proposed</w:t>
            </w:r>
            <w:r w:rsidRPr="00F403F1">
              <w:rPr>
                <w:i/>
                <w:color w:val="2E74B5"/>
                <w:sz w:val="24"/>
              </w:rPr>
              <w:t xml:space="preserve"> pro</w:t>
            </w:r>
            <w:r>
              <w:rPr>
                <w:i/>
                <w:color w:val="2E74B5"/>
                <w:sz w:val="24"/>
              </w:rPr>
              <w:t>gram</w:t>
            </w:r>
            <w:r w:rsidRPr="00F403F1">
              <w:rPr>
                <w:i/>
                <w:color w:val="2E74B5"/>
                <w:sz w:val="24"/>
              </w:rPr>
              <w:t xml:space="preserve"> in the country</w:t>
            </w:r>
            <w:r w:rsidR="00100590">
              <w:rPr>
                <w:i/>
                <w:color w:val="2E74B5"/>
                <w:sz w:val="24"/>
              </w:rPr>
              <w:t xml:space="preserve"> </w:t>
            </w:r>
            <w:r w:rsidRPr="00F403F1">
              <w:rPr>
                <w:i/>
                <w:color w:val="2E74B5"/>
                <w:sz w:val="24"/>
              </w:rPr>
              <w:t xml:space="preserve">of implementation </w:t>
            </w:r>
          </w:p>
          <w:p w14:paraId="339ED168" w14:textId="1DA27A44" w:rsidR="00C56C11" w:rsidRPr="00F403F1" w:rsidRDefault="00C56C11" w:rsidP="00C56C11">
            <w:pPr>
              <w:pStyle w:val="Heading2"/>
              <w:outlineLvl w:val="1"/>
              <w:rPr>
                <w:i/>
                <w:color w:val="2E74B5"/>
                <w:sz w:val="24"/>
                <w:szCs w:val="24"/>
              </w:rPr>
            </w:pPr>
            <w:r w:rsidRPr="00F403F1">
              <w:rPr>
                <w:rStyle w:val="Heading1Char"/>
                <w:i/>
                <w:color w:val="1F4D78" w:themeColor="accent1" w:themeShade="7F"/>
                <w:sz w:val="20"/>
                <w:szCs w:val="24"/>
              </w:rPr>
              <w:t>(Limit 200 words)</w:t>
            </w:r>
          </w:p>
        </w:tc>
        <w:tc>
          <w:tcPr>
            <w:tcW w:w="4768" w:type="dxa"/>
          </w:tcPr>
          <w:p w14:paraId="6ED441F1" w14:textId="77777777" w:rsidR="00C56C11" w:rsidRDefault="00C56C11" w:rsidP="00F04C71">
            <w:pPr>
              <w:rPr>
                <w:rStyle w:val="Heading1Char"/>
              </w:rPr>
            </w:pPr>
          </w:p>
        </w:tc>
      </w:tr>
    </w:tbl>
    <w:p w14:paraId="1DD630F5" w14:textId="3D20E45F" w:rsidR="00880CE1" w:rsidRDefault="00880CE1">
      <w:pPr>
        <w:rPr>
          <w:rStyle w:val="Heading1Char"/>
        </w:rPr>
      </w:pPr>
    </w:p>
    <w:p w14:paraId="31E5E149" w14:textId="5B008004" w:rsidR="00880CE1" w:rsidRDefault="00880CE1">
      <w:pPr>
        <w:rPr>
          <w:rStyle w:val="Heading1Char"/>
        </w:rPr>
      </w:pPr>
    </w:p>
    <w:p w14:paraId="3D3BF2C5" w14:textId="3FDD36D3" w:rsidR="00880CE1" w:rsidRDefault="00880CE1">
      <w:pPr>
        <w:rPr>
          <w:rStyle w:val="Heading1Char"/>
        </w:rPr>
      </w:pPr>
    </w:p>
    <w:p w14:paraId="248D0C87" w14:textId="77777777" w:rsidR="00880CE1" w:rsidRDefault="00880CE1">
      <w:pPr>
        <w:rPr>
          <w:rStyle w:val="Heading1Char"/>
        </w:rPr>
      </w:pPr>
    </w:p>
    <w:p w14:paraId="0471338C" w14:textId="27AD44EE" w:rsidR="00F403F1" w:rsidRDefault="00F403F1"/>
    <w:p w14:paraId="3D3A1EFA" w14:textId="79C31F5A" w:rsidR="00F04C71" w:rsidRDefault="00F04C71"/>
    <w:p w14:paraId="4D96CB49" w14:textId="2D0198A5" w:rsidR="00F04C71" w:rsidRDefault="00F04C71"/>
    <w:p w14:paraId="3149C5B6" w14:textId="7632B3CD" w:rsidR="00F04C71" w:rsidRDefault="00F04C71"/>
    <w:p w14:paraId="1228B3C4" w14:textId="3E851615" w:rsidR="00F04C71" w:rsidRDefault="00F04C71"/>
    <w:p w14:paraId="12AD0018" w14:textId="11E951BE" w:rsidR="00F04C71" w:rsidRDefault="00F04C71"/>
    <w:p w14:paraId="3EF1A244" w14:textId="2FF33953" w:rsidR="00F04C71" w:rsidRPr="00F04C71" w:rsidRDefault="00F04C71">
      <w:pPr>
        <w:rPr>
          <w:rFonts w:asciiTheme="majorHAnsi" w:eastAsiaTheme="majorEastAsia" w:hAnsiTheme="majorHAnsi" w:cstheme="majorBidi"/>
          <w:color w:val="2E74B5" w:themeColor="accent1" w:themeShade="BF"/>
          <w:sz w:val="32"/>
          <w:szCs w:val="32"/>
        </w:rPr>
      </w:pPr>
    </w:p>
    <w:tbl>
      <w:tblPr>
        <w:tblStyle w:val="TableGrid"/>
        <w:tblW w:w="0" w:type="auto"/>
        <w:tblLook w:val="04A0" w:firstRow="1" w:lastRow="0" w:firstColumn="1" w:lastColumn="0" w:noHBand="0" w:noVBand="1"/>
      </w:tblPr>
      <w:tblGrid>
        <w:gridCol w:w="3005"/>
        <w:gridCol w:w="6011"/>
      </w:tblGrid>
      <w:tr w:rsidR="00BE57CD" w14:paraId="2D2D91C3" w14:textId="77777777" w:rsidTr="003137E2">
        <w:tc>
          <w:tcPr>
            <w:tcW w:w="9016" w:type="dxa"/>
            <w:gridSpan w:val="2"/>
          </w:tcPr>
          <w:p w14:paraId="0D1657A8" w14:textId="428A296D" w:rsidR="00BE57CD" w:rsidRPr="00D10E26" w:rsidRDefault="00C56C11" w:rsidP="00410B7E">
            <w:pPr>
              <w:pStyle w:val="Heading2"/>
              <w:outlineLvl w:val="1"/>
              <w:rPr>
                <w:b/>
              </w:rPr>
            </w:pPr>
            <w:r w:rsidRPr="00D10E26">
              <w:rPr>
                <w:b/>
              </w:rPr>
              <w:lastRenderedPageBreak/>
              <w:t>Emissions Reduction Potential (20% of scoring)</w:t>
            </w:r>
          </w:p>
        </w:tc>
      </w:tr>
      <w:tr w:rsidR="002C13A4" w14:paraId="61014E6C" w14:textId="77777777" w:rsidTr="003137E2">
        <w:tc>
          <w:tcPr>
            <w:tcW w:w="3005" w:type="dxa"/>
          </w:tcPr>
          <w:p w14:paraId="0F259313" w14:textId="77777777" w:rsidR="002C13A4" w:rsidRPr="00F403F1" w:rsidRDefault="002C13A4" w:rsidP="002C13A4">
            <w:pPr>
              <w:pStyle w:val="Heading2"/>
              <w:outlineLvl w:val="1"/>
              <w:rPr>
                <w:i/>
                <w:sz w:val="24"/>
                <w:szCs w:val="24"/>
              </w:rPr>
            </w:pPr>
            <w:r w:rsidRPr="00F403F1">
              <w:rPr>
                <w:i/>
                <w:color w:val="2E74B5"/>
                <w:sz w:val="24"/>
                <w:szCs w:val="24"/>
              </w:rPr>
              <w:t>Contribution</w:t>
            </w:r>
            <w:r w:rsidRPr="00F403F1">
              <w:rPr>
                <w:i/>
                <w:sz w:val="24"/>
                <w:szCs w:val="24"/>
              </w:rPr>
              <w:t xml:space="preserve"> to emissions reductions </w:t>
            </w:r>
          </w:p>
          <w:p w14:paraId="483DB57D" w14:textId="394EB2C5" w:rsidR="002C13A4" w:rsidRPr="00410B7E" w:rsidRDefault="002C13A4" w:rsidP="002C13A4">
            <w:pPr>
              <w:pStyle w:val="Heading3"/>
              <w:outlineLvl w:val="2"/>
              <w:rPr>
                <w:i/>
              </w:rPr>
            </w:pPr>
            <w:r w:rsidRPr="00410B7E">
              <w:rPr>
                <w:i/>
                <w:sz w:val="20"/>
              </w:rPr>
              <w:t xml:space="preserve">(Limit </w:t>
            </w:r>
            <w:r>
              <w:rPr>
                <w:i/>
                <w:sz w:val="20"/>
              </w:rPr>
              <w:t>4</w:t>
            </w:r>
            <w:r w:rsidRPr="00410B7E">
              <w:rPr>
                <w:i/>
                <w:sz w:val="20"/>
              </w:rPr>
              <w:t xml:space="preserve">00 words - </w:t>
            </w:r>
            <w:r w:rsidR="00262E1D">
              <w:rPr>
                <w:iCs/>
                <w:sz w:val="20"/>
              </w:rPr>
              <w:t>I</w:t>
            </w:r>
            <w:r w:rsidRPr="00EE3A6C">
              <w:rPr>
                <w:iCs/>
                <w:sz w:val="20"/>
              </w:rPr>
              <w:t>ndicate the program contribution to direct or indirect emissions reductions, the additionality, and how this could be verified).</w:t>
            </w:r>
          </w:p>
        </w:tc>
        <w:tc>
          <w:tcPr>
            <w:tcW w:w="6011" w:type="dxa"/>
          </w:tcPr>
          <w:p w14:paraId="24EDDB55" w14:textId="77777777" w:rsidR="002C13A4" w:rsidRDefault="002C13A4" w:rsidP="002C13A4">
            <w:pPr>
              <w:spacing w:after="1440"/>
            </w:pPr>
          </w:p>
          <w:p w14:paraId="783D415C" w14:textId="63829DD5" w:rsidR="002C13A4" w:rsidRDefault="002C13A4" w:rsidP="002C13A4"/>
        </w:tc>
      </w:tr>
      <w:tr w:rsidR="002C13A4" w14:paraId="2D6525C4" w14:textId="77777777" w:rsidTr="003137E2">
        <w:tc>
          <w:tcPr>
            <w:tcW w:w="3005" w:type="dxa"/>
          </w:tcPr>
          <w:p w14:paraId="4651F167" w14:textId="42EA137D" w:rsidR="00262E1D" w:rsidRPr="00EE3A6C" w:rsidRDefault="007274D3" w:rsidP="00EE3A6C">
            <w:r w:rsidRPr="00DD3C68">
              <w:rPr>
                <w:rFonts w:asciiTheme="majorHAnsi" w:eastAsiaTheme="majorEastAsia" w:hAnsiTheme="majorHAnsi" w:cstheme="majorHAnsi"/>
                <w:i/>
                <w:color w:val="2E74B5"/>
                <w:sz w:val="24"/>
                <w:szCs w:val="24"/>
              </w:rPr>
              <w:t xml:space="preserve">Anticipated </w:t>
            </w:r>
            <w:r w:rsidR="00EE3A6C">
              <w:rPr>
                <w:rFonts w:asciiTheme="majorHAnsi" w:eastAsiaTheme="majorEastAsia" w:hAnsiTheme="majorHAnsi" w:cstheme="majorHAnsi"/>
                <w:i/>
                <w:color w:val="2E74B5"/>
                <w:sz w:val="24"/>
                <w:szCs w:val="24"/>
              </w:rPr>
              <w:t xml:space="preserve">increase in </w:t>
            </w:r>
            <w:r w:rsidRPr="00DD3C68">
              <w:rPr>
                <w:rFonts w:asciiTheme="majorHAnsi" w:eastAsiaTheme="majorEastAsia" w:hAnsiTheme="majorHAnsi" w:cstheme="majorHAnsi"/>
                <w:i/>
                <w:color w:val="2E74B5"/>
                <w:sz w:val="24"/>
                <w:szCs w:val="24"/>
              </w:rPr>
              <w:t xml:space="preserve">cooling demand in </w:t>
            </w:r>
            <w:r w:rsidR="00EE3A6C">
              <w:rPr>
                <w:rFonts w:asciiTheme="majorHAnsi" w:eastAsiaTheme="majorEastAsia" w:hAnsiTheme="majorHAnsi" w:cstheme="majorHAnsi"/>
                <w:i/>
                <w:color w:val="2E74B5"/>
                <w:sz w:val="24"/>
                <w:szCs w:val="24"/>
              </w:rPr>
              <w:t xml:space="preserve">the </w:t>
            </w:r>
            <w:r w:rsidRPr="00DD3C68">
              <w:rPr>
                <w:rFonts w:asciiTheme="majorHAnsi" w:eastAsiaTheme="majorEastAsia" w:hAnsiTheme="majorHAnsi" w:cstheme="majorHAnsi"/>
                <w:i/>
                <w:color w:val="2E74B5"/>
                <w:sz w:val="24"/>
                <w:szCs w:val="24"/>
              </w:rPr>
              <w:t>country in which you propose to work by 2030 or 2050</w:t>
            </w:r>
            <w:r w:rsidRPr="00D94CEE">
              <w:rPr>
                <w:rFonts w:asciiTheme="majorHAnsi" w:eastAsiaTheme="majorEastAsia" w:hAnsiTheme="majorHAnsi" w:cstheme="majorHAnsi"/>
                <w:color w:val="2E74B5"/>
                <w:sz w:val="24"/>
                <w:szCs w:val="24"/>
              </w:rPr>
              <w:t xml:space="preserve"> </w:t>
            </w:r>
          </w:p>
          <w:p w14:paraId="21E518E7" w14:textId="19E447AE" w:rsidR="002C13A4" w:rsidRPr="00EE3A6C" w:rsidRDefault="002C13A4" w:rsidP="00EE3A6C">
            <w:pPr>
              <w:pStyle w:val="Heading3"/>
              <w:outlineLvl w:val="2"/>
              <w:rPr>
                <w:i/>
                <w:iCs/>
                <w:color w:val="2E74B5"/>
              </w:rPr>
            </w:pPr>
            <w:r w:rsidRPr="00EE3A6C">
              <w:rPr>
                <w:i/>
                <w:iCs/>
                <w:sz w:val="20"/>
                <w:szCs w:val="20"/>
              </w:rPr>
              <w:t>(Limit 200 words)</w:t>
            </w:r>
          </w:p>
        </w:tc>
        <w:tc>
          <w:tcPr>
            <w:tcW w:w="6011" w:type="dxa"/>
          </w:tcPr>
          <w:p w14:paraId="6CF9274A" w14:textId="77777777" w:rsidR="002C13A4" w:rsidRDefault="002C13A4" w:rsidP="002C13A4">
            <w:pPr>
              <w:spacing w:after="1440"/>
            </w:pPr>
          </w:p>
        </w:tc>
      </w:tr>
      <w:tr w:rsidR="002C13A4" w14:paraId="40B7FC6B" w14:textId="77777777" w:rsidTr="003137E2">
        <w:tc>
          <w:tcPr>
            <w:tcW w:w="3005" w:type="dxa"/>
          </w:tcPr>
          <w:p w14:paraId="1D3920AF" w14:textId="1BD44148" w:rsidR="002C13A4" w:rsidRPr="00F403F1" w:rsidRDefault="00D129A7" w:rsidP="002C13A4">
            <w:pPr>
              <w:pStyle w:val="Heading3"/>
              <w:outlineLvl w:val="2"/>
              <w:rPr>
                <w:i/>
                <w:color w:val="2E74B5"/>
              </w:rPr>
            </w:pPr>
            <w:r w:rsidRPr="00EE3A6C">
              <w:rPr>
                <w:rStyle w:val="Heading2Char"/>
                <w:i/>
                <w:sz w:val="24"/>
                <w:szCs w:val="24"/>
              </w:rPr>
              <w:t xml:space="preserve">Replicability of results, </w:t>
            </w:r>
            <w:r w:rsidR="00C903D3" w:rsidRPr="00EE3A6C">
              <w:rPr>
                <w:rStyle w:val="Heading2Char"/>
                <w:i/>
                <w:sz w:val="24"/>
                <w:szCs w:val="24"/>
              </w:rPr>
              <w:t>o</w:t>
            </w:r>
            <w:r w:rsidR="00C903D3" w:rsidRPr="00EE3A6C">
              <w:rPr>
                <w:rStyle w:val="Heading2Char"/>
                <w:i/>
                <w:sz w:val="24"/>
              </w:rPr>
              <w:t xml:space="preserve">r </w:t>
            </w:r>
            <w:r w:rsidRPr="00EE3A6C">
              <w:rPr>
                <w:rStyle w:val="Heading2Char"/>
                <w:i/>
                <w:sz w:val="24"/>
                <w:szCs w:val="24"/>
              </w:rPr>
              <w:t>potential multiplier effect</w:t>
            </w:r>
            <w:r w:rsidRPr="00EE3A6C">
              <w:rPr>
                <w:rStyle w:val="Heading2Char"/>
                <w:iCs/>
                <w:sz w:val="24"/>
                <w:szCs w:val="24"/>
              </w:rPr>
              <w:t xml:space="preserve"> </w:t>
            </w:r>
            <w:r w:rsidR="002C13A4" w:rsidRPr="00F403F1">
              <w:rPr>
                <w:rStyle w:val="Heading3Char"/>
                <w:i/>
                <w:sz w:val="20"/>
              </w:rPr>
              <w:t>(Limit 200 words)</w:t>
            </w:r>
          </w:p>
        </w:tc>
        <w:tc>
          <w:tcPr>
            <w:tcW w:w="6011" w:type="dxa"/>
          </w:tcPr>
          <w:p w14:paraId="33A7A028" w14:textId="77777777" w:rsidR="002C13A4" w:rsidRDefault="002C13A4" w:rsidP="002C13A4">
            <w:pPr>
              <w:spacing w:after="1440"/>
            </w:pPr>
          </w:p>
        </w:tc>
      </w:tr>
      <w:tr w:rsidR="002C13A4" w14:paraId="3035387B" w14:textId="77777777" w:rsidTr="003137E2">
        <w:tc>
          <w:tcPr>
            <w:tcW w:w="3005" w:type="dxa"/>
          </w:tcPr>
          <w:p w14:paraId="6D5B5F33" w14:textId="142388C5" w:rsidR="002C13A4" w:rsidRPr="00F403F1" w:rsidRDefault="002C13A4" w:rsidP="002C13A4">
            <w:pPr>
              <w:pStyle w:val="Heading3"/>
              <w:outlineLvl w:val="2"/>
              <w:rPr>
                <w:i/>
                <w:color w:val="2E74B5"/>
              </w:rPr>
            </w:pPr>
            <w:r w:rsidRPr="00F403F1">
              <w:rPr>
                <w:i/>
                <w:color w:val="2E74B5"/>
              </w:rPr>
              <w:t>Mechanisms</w:t>
            </w:r>
            <w:r w:rsidRPr="00410B7E">
              <w:rPr>
                <w:rFonts w:cstheme="majorHAnsi"/>
                <w:i/>
                <w:color w:val="2E74B5"/>
              </w:rPr>
              <w:t xml:space="preserve"> to ensure the impact achieved will not be offset by rebound effects </w:t>
            </w:r>
            <w:r w:rsidRPr="00F403F1">
              <w:rPr>
                <w:rStyle w:val="Heading3Char"/>
                <w:i/>
                <w:sz w:val="20"/>
              </w:rPr>
              <w:t>(Limit 200 words)</w:t>
            </w:r>
          </w:p>
        </w:tc>
        <w:tc>
          <w:tcPr>
            <w:tcW w:w="6011" w:type="dxa"/>
          </w:tcPr>
          <w:p w14:paraId="6560088F" w14:textId="77777777" w:rsidR="002C13A4" w:rsidRDefault="002C13A4" w:rsidP="002C13A4">
            <w:pPr>
              <w:spacing w:after="1440"/>
            </w:pPr>
          </w:p>
        </w:tc>
      </w:tr>
    </w:tbl>
    <w:p w14:paraId="2BC7611E" w14:textId="77777777" w:rsidR="00C56C11" w:rsidRDefault="00C56C11"/>
    <w:p w14:paraId="5835DD93" w14:textId="77777777" w:rsidR="00C56C11" w:rsidRDefault="00C56C11"/>
    <w:tbl>
      <w:tblPr>
        <w:tblStyle w:val="TableGrid"/>
        <w:tblW w:w="0" w:type="auto"/>
        <w:tblLook w:val="04A0" w:firstRow="1" w:lastRow="0" w:firstColumn="1" w:lastColumn="0" w:noHBand="0" w:noVBand="1"/>
      </w:tblPr>
      <w:tblGrid>
        <w:gridCol w:w="3005"/>
        <w:gridCol w:w="6011"/>
      </w:tblGrid>
      <w:tr w:rsidR="00C56C11" w14:paraId="10AEFAC3" w14:textId="77777777" w:rsidTr="00F80263">
        <w:tc>
          <w:tcPr>
            <w:tcW w:w="9016" w:type="dxa"/>
            <w:gridSpan w:val="2"/>
          </w:tcPr>
          <w:p w14:paraId="25823EC6" w14:textId="5A775CF9" w:rsidR="00C56C11" w:rsidRPr="00D10E26" w:rsidRDefault="00C56C11" w:rsidP="00F80263">
            <w:pPr>
              <w:pStyle w:val="Heading2"/>
              <w:outlineLvl w:val="1"/>
              <w:rPr>
                <w:b/>
              </w:rPr>
            </w:pPr>
            <w:r w:rsidRPr="00D10E26">
              <w:rPr>
                <w:b/>
              </w:rPr>
              <w:lastRenderedPageBreak/>
              <w:t>Cooling Access (10% of scoring)</w:t>
            </w:r>
          </w:p>
        </w:tc>
      </w:tr>
      <w:tr w:rsidR="00C56C11" w14:paraId="2E47329F" w14:textId="77777777" w:rsidTr="00F80263">
        <w:tc>
          <w:tcPr>
            <w:tcW w:w="3005" w:type="dxa"/>
          </w:tcPr>
          <w:p w14:paraId="23D6D399" w14:textId="3DAC94D1" w:rsidR="00C56C11" w:rsidRPr="00F403F1" w:rsidRDefault="00C56C11" w:rsidP="00F80263">
            <w:pPr>
              <w:pStyle w:val="Heading2"/>
              <w:outlineLvl w:val="1"/>
              <w:rPr>
                <w:i/>
                <w:sz w:val="24"/>
                <w:szCs w:val="24"/>
              </w:rPr>
            </w:pPr>
            <w:r w:rsidRPr="00F403F1">
              <w:rPr>
                <w:i/>
                <w:color w:val="2E74B5"/>
                <w:sz w:val="24"/>
                <w:szCs w:val="24"/>
              </w:rPr>
              <w:t>Contribution</w:t>
            </w:r>
            <w:r w:rsidRPr="00F403F1">
              <w:rPr>
                <w:i/>
                <w:sz w:val="24"/>
                <w:szCs w:val="24"/>
              </w:rPr>
              <w:t xml:space="preserve"> to </w:t>
            </w:r>
            <w:r>
              <w:rPr>
                <w:i/>
                <w:sz w:val="24"/>
                <w:szCs w:val="24"/>
              </w:rPr>
              <w:t>increased access to cooling</w:t>
            </w:r>
          </w:p>
          <w:p w14:paraId="03805660" w14:textId="2B6C813D" w:rsidR="00C56C11" w:rsidRPr="00410B7E" w:rsidRDefault="00C56C11">
            <w:pPr>
              <w:pStyle w:val="Heading3"/>
              <w:outlineLvl w:val="2"/>
              <w:rPr>
                <w:i/>
              </w:rPr>
            </w:pPr>
            <w:r w:rsidRPr="00410B7E">
              <w:rPr>
                <w:i/>
                <w:sz w:val="20"/>
              </w:rPr>
              <w:t xml:space="preserve">(Limit </w:t>
            </w:r>
            <w:r>
              <w:rPr>
                <w:i/>
                <w:sz w:val="20"/>
              </w:rPr>
              <w:t>4</w:t>
            </w:r>
            <w:r w:rsidRPr="00410B7E">
              <w:rPr>
                <w:i/>
                <w:sz w:val="20"/>
              </w:rPr>
              <w:t>00 words</w:t>
            </w:r>
            <w:r w:rsidR="00262E1D">
              <w:rPr>
                <w:i/>
                <w:sz w:val="20"/>
              </w:rPr>
              <w:t xml:space="preserve"> </w:t>
            </w:r>
            <w:r w:rsidR="00262E1D" w:rsidRPr="00EE3A6C">
              <w:rPr>
                <w:iCs/>
                <w:sz w:val="20"/>
              </w:rPr>
              <w:t xml:space="preserve">- </w:t>
            </w:r>
            <w:r w:rsidR="00DD7E4C" w:rsidRPr="00EE3A6C">
              <w:rPr>
                <w:iCs/>
                <w:sz w:val="20"/>
              </w:rPr>
              <w:t>Indicate</w:t>
            </w:r>
            <w:r w:rsidRPr="00EE3A6C">
              <w:rPr>
                <w:iCs/>
                <w:sz w:val="20"/>
              </w:rPr>
              <w:t xml:space="preserve"> the </w:t>
            </w:r>
            <w:r w:rsidR="00D10E26" w:rsidRPr="00EE3A6C">
              <w:rPr>
                <w:iCs/>
                <w:sz w:val="20"/>
              </w:rPr>
              <w:t>program</w:t>
            </w:r>
            <w:r w:rsidR="000E29AF" w:rsidRPr="00EE3A6C">
              <w:rPr>
                <w:iCs/>
                <w:sz w:val="20"/>
              </w:rPr>
              <w:t>’</w:t>
            </w:r>
            <w:r w:rsidR="00D10E26" w:rsidRPr="00EE3A6C">
              <w:rPr>
                <w:iCs/>
                <w:sz w:val="20"/>
              </w:rPr>
              <w:t xml:space="preserve">s impact on cooling access </w:t>
            </w:r>
            <w:r w:rsidRPr="00EE3A6C">
              <w:rPr>
                <w:iCs/>
                <w:sz w:val="20"/>
              </w:rPr>
              <w:t>and how this could be verified).</w:t>
            </w:r>
          </w:p>
        </w:tc>
        <w:tc>
          <w:tcPr>
            <w:tcW w:w="6011" w:type="dxa"/>
          </w:tcPr>
          <w:p w14:paraId="6D7E406B" w14:textId="77777777" w:rsidR="00C56C11" w:rsidRDefault="00C56C11" w:rsidP="00F80263">
            <w:pPr>
              <w:spacing w:after="1440"/>
            </w:pPr>
          </w:p>
          <w:p w14:paraId="1F7A34C5" w14:textId="77777777" w:rsidR="00C56C11" w:rsidRDefault="00C56C11" w:rsidP="00F80263"/>
        </w:tc>
      </w:tr>
      <w:tr w:rsidR="00162A78" w14:paraId="53BFA5FF" w14:textId="77777777" w:rsidTr="00F80263">
        <w:tc>
          <w:tcPr>
            <w:tcW w:w="3005" w:type="dxa"/>
          </w:tcPr>
          <w:p w14:paraId="1A7BEB0E" w14:textId="77777777" w:rsidR="0089317B" w:rsidRDefault="0089317B" w:rsidP="0089317B">
            <w:pPr>
              <w:pStyle w:val="Heading2"/>
              <w:outlineLvl w:val="1"/>
              <w:rPr>
                <w:i/>
                <w:color w:val="2E74B5"/>
                <w:sz w:val="24"/>
                <w:szCs w:val="24"/>
              </w:rPr>
            </w:pPr>
            <w:r>
              <w:rPr>
                <w:i/>
                <w:color w:val="2E74B5"/>
                <w:sz w:val="24"/>
                <w:szCs w:val="24"/>
              </w:rPr>
              <w:t xml:space="preserve">Population at risk from lack of access to cooling, or listing as a priority country in the </w:t>
            </w:r>
            <w:hyperlink r:id="rId14" w:history="1">
              <w:r w:rsidRPr="00B40B97">
                <w:rPr>
                  <w:rStyle w:val="Hyperlink"/>
                  <w:i/>
                  <w:sz w:val="24"/>
                  <w:szCs w:val="24"/>
                </w:rPr>
                <w:t>Sustainable Cooling for All Report</w:t>
              </w:r>
            </w:hyperlink>
          </w:p>
          <w:p w14:paraId="2C089007" w14:textId="530DEE1F" w:rsidR="00162A78" w:rsidRPr="00F403F1" w:rsidRDefault="00D129A7" w:rsidP="00162A78">
            <w:pPr>
              <w:pStyle w:val="Heading2"/>
              <w:outlineLvl w:val="1"/>
              <w:rPr>
                <w:i/>
                <w:color w:val="2E74B5"/>
                <w:sz w:val="24"/>
                <w:szCs w:val="24"/>
              </w:rPr>
            </w:pPr>
            <w:r w:rsidRPr="00EC5A0B">
              <w:rPr>
                <w:rStyle w:val="Heading3Char"/>
                <w:i/>
                <w:sz w:val="20"/>
              </w:rPr>
              <w:t>(Limit 200 words)</w:t>
            </w:r>
          </w:p>
        </w:tc>
        <w:tc>
          <w:tcPr>
            <w:tcW w:w="6011" w:type="dxa"/>
          </w:tcPr>
          <w:p w14:paraId="5F8A327C" w14:textId="77777777" w:rsidR="00162A78" w:rsidRDefault="00162A78" w:rsidP="00162A78">
            <w:pPr>
              <w:spacing w:after="1440"/>
            </w:pPr>
          </w:p>
        </w:tc>
      </w:tr>
      <w:tr w:rsidR="00162A78" w14:paraId="762C9F49" w14:textId="77777777" w:rsidTr="00F80263">
        <w:tc>
          <w:tcPr>
            <w:tcW w:w="3005" w:type="dxa"/>
          </w:tcPr>
          <w:p w14:paraId="7C6DDB6B" w14:textId="4F9A6192" w:rsidR="00162A78" w:rsidRDefault="00162A78" w:rsidP="00162A78">
            <w:pPr>
              <w:pStyle w:val="Heading2"/>
              <w:outlineLvl w:val="1"/>
              <w:rPr>
                <w:i/>
                <w:color w:val="2E74B5"/>
                <w:sz w:val="24"/>
                <w:szCs w:val="24"/>
              </w:rPr>
            </w:pPr>
            <w:r w:rsidRPr="00F403F1">
              <w:rPr>
                <w:i/>
                <w:color w:val="2E74B5"/>
                <w:sz w:val="24"/>
                <w:szCs w:val="24"/>
              </w:rPr>
              <w:t>Replicability</w:t>
            </w:r>
            <w:r w:rsidRPr="00F403F1">
              <w:rPr>
                <w:i/>
                <w:sz w:val="24"/>
                <w:szCs w:val="24"/>
              </w:rPr>
              <w:t xml:space="preserve"> of results, </w:t>
            </w:r>
            <w:r w:rsidR="00FC1475">
              <w:rPr>
                <w:i/>
                <w:sz w:val="24"/>
                <w:szCs w:val="24"/>
              </w:rPr>
              <w:t xml:space="preserve">or </w:t>
            </w:r>
            <w:r w:rsidRPr="00F403F1">
              <w:rPr>
                <w:i/>
                <w:sz w:val="24"/>
                <w:szCs w:val="24"/>
              </w:rPr>
              <w:t>potential multiplier effect</w:t>
            </w:r>
            <w:r w:rsidRPr="00410B7E">
              <w:rPr>
                <w:i/>
              </w:rPr>
              <w:t xml:space="preserve"> </w:t>
            </w:r>
            <w:r w:rsidRPr="00F403F1">
              <w:rPr>
                <w:rStyle w:val="Heading3Char"/>
                <w:i/>
                <w:sz w:val="20"/>
              </w:rPr>
              <w:t>(Limit 200 words)</w:t>
            </w:r>
          </w:p>
        </w:tc>
        <w:tc>
          <w:tcPr>
            <w:tcW w:w="6011" w:type="dxa"/>
          </w:tcPr>
          <w:p w14:paraId="1D879A06" w14:textId="77777777" w:rsidR="00162A78" w:rsidRDefault="00162A78" w:rsidP="00162A78">
            <w:pPr>
              <w:spacing w:after="1440"/>
            </w:pPr>
          </w:p>
        </w:tc>
      </w:tr>
    </w:tbl>
    <w:p w14:paraId="385FDE20" w14:textId="48755475" w:rsidR="00F403F1" w:rsidRDefault="00F403F1">
      <w:r>
        <w:br w:type="page"/>
      </w:r>
    </w:p>
    <w:tbl>
      <w:tblPr>
        <w:tblStyle w:val="TableGrid"/>
        <w:tblW w:w="0" w:type="auto"/>
        <w:tblLook w:val="04A0" w:firstRow="1" w:lastRow="0" w:firstColumn="1" w:lastColumn="0" w:noHBand="0" w:noVBand="1"/>
      </w:tblPr>
      <w:tblGrid>
        <w:gridCol w:w="3005"/>
        <w:gridCol w:w="6011"/>
      </w:tblGrid>
      <w:tr w:rsidR="008D391F" w14:paraId="07C4BC98" w14:textId="77777777" w:rsidTr="00F80263">
        <w:tc>
          <w:tcPr>
            <w:tcW w:w="9016" w:type="dxa"/>
            <w:gridSpan w:val="2"/>
          </w:tcPr>
          <w:p w14:paraId="0D6F7413" w14:textId="0AD3A420" w:rsidR="008D391F" w:rsidRDefault="008D391F" w:rsidP="00F80263">
            <w:pPr>
              <w:pStyle w:val="Heading2"/>
              <w:outlineLvl w:val="1"/>
            </w:pPr>
            <w:r w:rsidRPr="008D391F">
              <w:rPr>
                <w:b/>
              </w:rPr>
              <w:lastRenderedPageBreak/>
              <w:t>Mobilization</w:t>
            </w:r>
            <w:r w:rsidR="008A5DEC">
              <w:rPr>
                <w:b/>
              </w:rPr>
              <w:t xml:space="preserve"> of Finance</w:t>
            </w:r>
            <w:r w:rsidRPr="008D391F">
              <w:rPr>
                <w:b/>
              </w:rPr>
              <w:t xml:space="preserve"> (10% of scoring)</w:t>
            </w:r>
          </w:p>
        </w:tc>
      </w:tr>
      <w:tr w:rsidR="008D391F" w14:paraId="2C5A868C" w14:textId="77777777" w:rsidTr="00F80263">
        <w:tc>
          <w:tcPr>
            <w:tcW w:w="3005" w:type="dxa"/>
          </w:tcPr>
          <w:p w14:paraId="257CFE82" w14:textId="77777777" w:rsidR="008D391F" w:rsidRPr="008A5DEC" w:rsidRDefault="008D391F" w:rsidP="00F80263">
            <w:pPr>
              <w:pStyle w:val="Heading3"/>
              <w:outlineLvl w:val="2"/>
              <w:rPr>
                <w:i/>
                <w:color w:val="2E74B5"/>
              </w:rPr>
            </w:pPr>
            <w:r w:rsidRPr="008A5DEC">
              <w:rPr>
                <w:i/>
                <w:color w:val="2E74B5"/>
              </w:rPr>
              <w:t>Strategies for mobilizing additional funding for cooling efficiency</w:t>
            </w:r>
          </w:p>
          <w:p w14:paraId="2183D5D5" w14:textId="38AA53DA" w:rsidR="008A5DEC" w:rsidRPr="008A5DEC" w:rsidRDefault="008A5DEC" w:rsidP="008A5DEC">
            <w:r w:rsidRPr="008A5DEC">
              <w:rPr>
                <w:rStyle w:val="Heading3Char"/>
                <w:i/>
                <w:sz w:val="20"/>
              </w:rPr>
              <w:t>(Limit 200 words)</w:t>
            </w:r>
          </w:p>
        </w:tc>
        <w:tc>
          <w:tcPr>
            <w:tcW w:w="6011" w:type="dxa"/>
          </w:tcPr>
          <w:p w14:paraId="59AF1236" w14:textId="77777777" w:rsidR="008D391F" w:rsidRDefault="008D391F" w:rsidP="00F80263"/>
        </w:tc>
      </w:tr>
      <w:tr w:rsidR="008D391F" w14:paraId="09F26AE6" w14:textId="77777777" w:rsidTr="00F80263">
        <w:tc>
          <w:tcPr>
            <w:tcW w:w="3005" w:type="dxa"/>
          </w:tcPr>
          <w:p w14:paraId="3625C4F0" w14:textId="494A835D" w:rsidR="008D391F" w:rsidRDefault="008A5DEC" w:rsidP="00F80263">
            <w:pPr>
              <w:pStyle w:val="Heading2"/>
              <w:outlineLvl w:val="1"/>
              <w:rPr>
                <w:i/>
                <w:color w:val="2E74B5"/>
                <w:sz w:val="24"/>
                <w:szCs w:val="24"/>
              </w:rPr>
            </w:pPr>
            <w:r>
              <w:rPr>
                <w:i/>
                <w:color w:val="2E74B5"/>
                <w:sz w:val="24"/>
                <w:szCs w:val="24"/>
              </w:rPr>
              <w:t>Expected contribution to mobilization of finance (e.g., sources and amount)</w:t>
            </w:r>
          </w:p>
          <w:p w14:paraId="27E8760A" w14:textId="390EC6CD" w:rsidR="008A5DEC" w:rsidRPr="008A5DEC" w:rsidRDefault="008A5DEC" w:rsidP="008A5DEC">
            <w:r w:rsidRPr="008A5DEC">
              <w:rPr>
                <w:rStyle w:val="Heading3Char"/>
                <w:i/>
                <w:sz w:val="20"/>
              </w:rPr>
              <w:t>(Limit 200 words)</w:t>
            </w:r>
          </w:p>
        </w:tc>
        <w:tc>
          <w:tcPr>
            <w:tcW w:w="6011" w:type="dxa"/>
          </w:tcPr>
          <w:p w14:paraId="1C05148F" w14:textId="77777777" w:rsidR="008D391F" w:rsidRDefault="008D391F" w:rsidP="00F80263">
            <w:pPr>
              <w:spacing w:after="1440"/>
            </w:pPr>
          </w:p>
        </w:tc>
      </w:tr>
    </w:tbl>
    <w:p w14:paraId="49E1A3CC" w14:textId="7055BFEA" w:rsidR="00F403F1" w:rsidRDefault="00F403F1"/>
    <w:tbl>
      <w:tblPr>
        <w:tblStyle w:val="TableGrid"/>
        <w:tblW w:w="0" w:type="auto"/>
        <w:tblLook w:val="04A0" w:firstRow="1" w:lastRow="0" w:firstColumn="1" w:lastColumn="0" w:noHBand="0" w:noVBand="1"/>
      </w:tblPr>
      <w:tblGrid>
        <w:gridCol w:w="3005"/>
        <w:gridCol w:w="6011"/>
      </w:tblGrid>
      <w:tr w:rsidR="00410B7E" w:rsidRPr="005627E2" w14:paraId="4E155C22" w14:textId="77777777" w:rsidTr="003137E2">
        <w:tc>
          <w:tcPr>
            <w:tcW w:w="9016" w:type="dxa"/>
            <w:gridSpan w:val="2"/>
          </w:tcPr>
          <w:p w14:paraId="77B3F6F0" w14:textId="7A621A8F" w:rsidR="00410B7E" w:rsidRPr="00B74320" w:rsidRDefault="005C16E1" w:rsidP="003137E2">
            <w:pPr>
              <w:pStyle w:val="Heading2"/>
              <w:outlineLvl w:val="1"/>
              <w:rPr>
                <w:rStyle w:val="Heading1Char"/>
                <w:b/>
                <w:sz w:val="26"/>
                <w:szCs w:val="26"/>
              </w:rPr>
            </w:pPr>
            <w:r>
              <w:br w:type="page"/>
            </w:r>
            <w:r w:rsidR="00410B7E" w:rsidRPr="00B74320">
              <w:rPr>
                <w:b/>
              </w:rPr>
              <w:t>Team and e</w:t>
            </w:r>
            <w:r w:rsidR="00410B7E" w:rsidRPr="00B74320">
              <w:rPr>
                <w:rStyle w:val="Heading1Char"/>
                <w:b/>
                <w:sz w:val="26"/>
                <w:szCs w:val="26"/>
              </w:rPr>
              <w:t>xperience</w:t>
            </w:r>
            <w:r w:rsidR="008D391F">
              <w:rPr>
                <w:rStyle w:val="Heading1Char"/>
                <w:b/>
                <w:sz w:val="26"/>
                <w:szCs w:val="26"/>
              </w:rPr>
              <w:t xml:space="preserve"> </w:t>
            </w:r>
            <w:r w:rsidR="008D391F" w:rsidRPr="00D10E26">
              <w:rPr>
                <w:b/>
              </w:rPr>
              <w:t>(10% of scoring)</w:t>
            </w:r>
          </w:p>
        </w:tc>
      </w:tr>
      <w:tr w:rsidR="00410B7E" w14:paraId="3EC0139F" w14:textId="77777777" w:rsidTr="003137E2">
        <w:tc>
          <w:tcPr>
            <w:tcW w:w="3005" w:type="dxa"/>
          </w:tcPr>
          <w:p w14:paraId="7BA2BB30" w14:textId="20C5CA2A" w:rsidR="00410B7E" w:rsidRDefault="00410B7E" w:rsidP="00ED76D9">
            <w:pPr>
              <w:pStyle w:val="Heading2"/>
              <w:outlineLvl w:val="1"/>
              <w:rPr>
                <w:i/>
                <w:color w:val="2E74B5"/>
                <w:sz w:val="24"/>
                <w:szCs w:val="24"/>
              </w:rPr>
            </w:pPr>
            <w:r w:rsidRPr="00F403F1">
              <w:rPr>
                <w:i/>
                <w:color w:val="2E74B5"/>
                <w:sz w:val="24"/>
                <w:szCs w:val="24"/>
              </w:rPr>
              <w:t xml:space="preserve">Proposed team (names of key personnel, position in </w:t>
            </w:r>
            <w:r w:rsidR="00AB39D3">
              <w:rPr>
                <w:i/>
                <w:color w:val="2E74B5"/>
                <w:sz w:val="24"/>
                <w:szCs w:val="24"/>
              </w:rPr>
              <w:t>program</w:t>
            </w:r>
            <w:r w:rsidRPr="00F403F1">
              <w:rPr>
                <w:i/>
                <w:color w:val="2E74B5"/>
                <w:sz w:val="24"/>
                <w:szCs w:val="24"/>
              </w:rPr>
              <w:t>, and brief bios summarising experience)</w:t>
            </w:r>
            <w:r w:rsidR="00100590">
              <w:rPr>
                <w:i/>
                <w:color w:val="2E74B5"/>
                <w:sz w:val="24"/>
                <w:szCs w:val="24"/>
              </w:rPr>
              <w:t xml:space="preserve">. </w:t>
            </w:r>
          </w:p>
          <w:p w14:paraId="52FF866B" w14:textId="298857D2" w:rsidR="008D391F" w:rsidRPr="008D391F" w:rsidRDefault="00397733" w:rsidP="008D391F">
            <w:r w:rsidRPr="008D391F">
              <w:rPr>
                <w:rFonts w:asciiTheme="majorHAnsi" w:eastAsiaTheme="majorEastAsia" w:hAnsiTheme="majorHAnsi" w:cstheme="majorBidi"/>
                <w:i/>
                <w:color w:val="1F4D78" w:themeColor="accent1" w:themeShade="7F"/>
                <w:sz w:val="20"/>
                <w:szCs w:val="24"/>
              </w:rPr>
              <w:t xml:space="preserve">(CVs </w:t>
            </w:r>
            <w:r>
              <w:rPr>
                <w:rFonts w:asciiTheme="majorHAnsi" w:eastAsiaTheme="majorEastAsia" w:hAnsiTheme="majorHAnsi" w:cstheme="majorBidi"/>
                <w:i/>
                <w:color w:val="1F4D78" w:themeColor="accent1" w:themeShade="7F"/>
                <w:sz w:val="20"/>
                <w:szCs w:val="24"/>
              </w:rPr>
              <w:t xml:space="preserve">or bios </w:t>
            </w:r>
            <w:r w:rsidRPr="008D391F">
              <w:rPr>
                <w:rFonts w:asciiTheme="majorHAnsi" w:eastAsiaTheme="majorEastAsia" w:hAnsiTheme="majorHAnsi" w:cstheme="majorBidi"/>
                <w:i/>
                <w:color w:val="1F4D78" w:themeColor="accent1" w:themeShade="7F"/>
                <w:sz w:val="20"/>
                <w:szCs w:val="24"/>
              </w:rPr>
              <w:t>may be attached as separate documents</w:t>
            </w:r>
            <w:r>
              <w:rPr>
                <w:rFonts w:asciiTheme="majorHAnsi" w:eastAsiaTheme="majorEastAsia" w:hAnsiTheme="majorHAnsi" w:cstheme="majorBidi"/>
                <w:i/>
                <w:color w:val="1F4D78" w:themeColor="accent1" w:themeShade="7F"/>
                <w:sz w:val="20"/>
                <w:szCs w:val="24"/>
              </w:rPr>
              <w:t xml:space="preserve"> and do not count toward the 10</w:t>
            </w:r>
            <w:r w:rsidR="00FC1475">
              <w:rPr>
                <w:rFonts w:asciiTheme="majorHAnsi" w:eastAsiaTheme="majorEastAsia" w:hAnsiTheme="majorHAnsi" w:cstheme="majorBidi"/>
                <w:i/>
                <w:color w:val="1F4D78" w:themeColor="accent1" w:themeShade="7F"/>
                <w:sz w:val="20"/>
                <w:szCs w:val="24"/>
              </w:rPr>
              <w:t>-</w:t>
            </w:r>
            <w:r>
              <w:rPr>
                <w:rFonts w:asciiTheme="majorHAnsi" w:eastAsiaTheme="majorEastAsia" w:hAnsiTheme="majorHAnsi" w:cstheme="majorBidi"/>
                <w:i/>
                <w:color w:val="1F4D78" w:themeColor="accent1" w:themeShade="7F"/>
                <w:sz w:val="20"/>
                <w:szCs w:val="24"/>
              </w:rPr>
              <w:t>page limit)</w:t>
            </w:r>
          </w:p>
        </w:tc>
        <w:tc>
          <w:tcPr>
            <w:tcW w:w="6011" w:type="dxa"/>
          </w:tcPr>
          <w:p w14:paraId="2FD4A2B2" w14:textId="77777777" w:rsidR="00410B7E" w:rsidRDefault="00410B7E" w:rsidP="003137E2"/>
          <w:p w14:paraId="0B7248C1" w14:textId="77777777" w:rsidR="00410B7E" w:rsidRDefault="00410B7E" w:rsidP="003137E2"/>
          <w:p w14:paraId="3A5DCF88" w14:textId="77777777" w:rsidR="00410B7E" w:rsidRDefault="00410B7E" w:rsidP="003137E2"/>
          <w:p w14:paraId="3BEF6FD2" w14:textId="77777777" w:rsidR="00410B7E" w:rsidRDefault="00410B7E" w:rsidP="003137E2"/>
          <w:p w14:paraId="6BA195D7" w14:textId="77777777" w:rsidR="00410B7E" w:rsidRDefault="00410B7E" w:rsidP="003137E2"/>
          <w:p w14:paraId="30FE4F0B" w14:textId="77777777" w:rsidR="00410B7E" w:rsidRDefault="00410B7E" w:rsidP="003137E2"/>
          <w:p w14:paraId="272B2F3E" w14:textId="77777777" w:rsidR="00410B7E" w:rsidRDefault="00410B7E" w:rsidP="003137E2"/>
        </w:tc>
      </w:tr>
      <w:tr w:rsidR="00410B7E" w14:paraId="61048B5F" w14:textId="77777777" w:rsidTr="003137E2">
        <w:tc>
          <w:tcPr>
            <w:tcW w:w="3005" w:type="dxa"/>
          </w:tcPr>
          <w:p w14:paraId="69BD9A25" w14:textId="33772BB5" w:rsidR="00410B7E" w:rsidRPr="00F403F1" w:rsidRDefault="00410B7E" w:rsidP="00F403F1">
            <w:pPr>
              <w:pStyle w:val="Heading2"/>
              <w:outlineLvl w:val="1"/>
              <w:rPr>
                <w:i/>
                <w:sz w:val="24"/>
              </w:rPr>
            </w:pPr>
            <w:r w:rsidRPr="00F403F1">
              <w:rPr>
                <w:i/>
                <w:sz w:val="24"/>
              </w:rPr>
              <w:t>Team experience in target country (description and number of years)</w:t>
            </w:r>
            <w:r w:rsidR="00397733">
              <w:rPr>
                <w:i/>
                <w:sz w:val="24"/>
              </w:rPr>
              <w:t>.</w:t>
            </w:r>
            <w:r w:rsidRPr="00F403F1">
              <w:rPr>
                <w:i/>
                <w:sz w:val="24"/>
              </w:rPr>
              <w:t xml:space="preserve"> </w:t>
            </w:r>
            <w:r w:rsidR="00397733">
              <w:rPr>
                <w:i/>
                <w:color w:val="2E74B5"/>
                <w:sz w:val="24"/>
              </w:rPr>
              <w:t>Please provide citations and/or references for these projects.</w:t>
            </w:r>
          </w:p>
          <w:p w14:paraId="29CF600C" w14:textId="77777777" w:rsidR="00410B7E" w:rsidRPr="00F403F1" w:rsidRDefault="00410B7E" w:rsidP="00F403F1">
            <w:pPr>
              <w:pStyle w:val="Heading3"/>
              <w:outlineLvl w:val="2"/>
              <w:rPr>
                <w:i/>
                <w:sz w:val="20"/>
              </w:rPr>
            </w:pPr>
            <w:r w:rsidRPr="00F403F1">
              <w:rPr>
                <w:i/>
                <w:sz w:val="20"/>
              </w:rPr>
              <w:t>(Limit 200 words)</w:t>
            </w:r>
          </w:p>
          <w:p w14:paraId="13A487B3" w14:textId="77777777" w:rsidR="00410B7E" w:rsidRPr="00B74320" w:rsidRDefault="00410B7E" w:rsidP="003137E2"/>
        </w:tc>
        <w:tc>
          <w:tcPr>
            <w:tcW w:w="6011" w:type="dxa"/>
          </w:tcPr>
          <w:p w14:paraId="29F6A19D" w14:textId="77777777" w:rsidR="00410B7E" w:rsidRDefault="00410B7E" w:rsidP="003137E2"/>
          <w:p w14:paraId="75A2D7BA" w14:textId="77777777" w:rsidR="00410B7E" w:rsidRDefault="00410B7E" w:rsidP="003137E2"/>
          <w:p w14:paraId="033AF6A8" w14:textId="77777777" w:rsidR="00410B7E" w:rsidRDefault="00410B7E" w:rsidP="003137E2"/>
          <w:p w14:paraId="081536B8" w14:textId="77777777" w:rsidR="00410B7E" w:rsidRDefault="00410B7E" w:rsidP="003137E2"/>
          <w:p w14:paraId="30E0E05A" w14:textId="77777777" w:rsidR="00410B7E" w:rsidRDefault="00410B7E" w:rsidP="003137E2"/>
          <w:p w14:paraId="3E0BAD4F" w14:textId="77777777" w:rsidR="00410B7E" w:rsidRDefault="00410B7E" w:rsidP="003137E2"/>
        </w:tc>
      </w:tr>
      <w:tr w:rsidR="00410B7E" w14:paraId="06CD3B55" w14:textId="77777777" w:rsidTr="003137E2">
        <w:tc>
          <w:tcPr>
            <w:tcW w:w="3005" w:type="dxa"/>
          </w:tcPr>
          <w:p w14:paraId="0663B19A" w14:textId="3DB03905" w:rsidR="00410B7E" w:rsidRPr="00F403F1" w:rsidRDefault="00410B7E" w:rsidP="00F403F1">
            <w:pPr>
              <w:pStyle w:val="Heading2"/>
              <w:outlineLvl w:val="1"/>
              <w:rPr>
                <w:i/>
                <w:color w:val="2E74B5"/>
                <w:sz w:val="24"/>
              </w:rPr>
            </w:pPr>
            <w:r w:rsidRPr="00F403F1">
              <w:rPr>
                <w:i/>
                <w:color w:val="2E74B5"/>
                <w:sz w:val="24"/>
              </w:rPr>
              <w:t xml:space="preserve">Team experience in </w:t>
            </w:r>
            <w:r w:rsidR="00AB39D3">
              <w:rPr>
                <w:i/>
                <w:color w:val="2E74B5"/>
                <w:sz w:val="24"/>
              </w:rPr>
              <w:t>program</w:t>
            </w:r>
            <w:r w:rsidR="00AB39D3" w:rsidRPr="00F403F1">
              <w:rPr>
                <w:i/>
                <w:color w:val="2E74B5"/>
                <w:sz w:val="24"/>
              </w:rPr>
              <w:t xml:space="preserve"> </w:t>
            </w:r>
            <w:r w:rsidRPr="00F403F1">
              <w:rPr>
                <w:i/>
                <w:color w:val="2E74B5"/>
                <w:sz w:val="24"/>
              </w:rPr>
              <w:t>activities (description and number of years)</w:t>
            </w:r>
            <w:r w:rsidR="00E82A53">
              <w:rPr>
                <w:i/>
                <w:color w:val="2E74B5"/>
                <w:sz w:val="24"/>
              </w:rPr>
              <w:t>. Please provide citations and/or references for these projects.</w:t>
            </w:r>
          </w:p>
          <w:p w14:paraId="39A11E9D" w14:textId="77777777" w:rsidR="00410B7E" w:rsidRPr="00F403F1" w:rsidRDefault="00410B7E" w:rsidP="00F403F1">
            <w:pPr>
              <w:pStyle w:val="Heading3"/>
              <w:outlineLvl w:val="2"/>
              <w:rPr>
                <w:i/>
                <w:sz w:val="20"/>
              </w:rPr>
            </w:pPr>
            <w:r w:rsidRPr="00F403F1">
              <w:rPr>
                <w:i/>
                <w:sz w:val="20"/>
              </w:rPr>
              <w:t>(Limit 200 words)</w:t>
            </w:r>
          </w:p>
          <w:p w14:paraId="75203351" w14:textId="77777777" w:rsidR="00410B7E" w:rsidRPr="00410B7E" w:rsidRDefault="00410B7E" w:rsidP="003137E2"/>
        </w:tc>
        <w:tc>
          <w:tcPr>
            <w:tcW w:w="6011" w:type="dxa"/>
          </w:tcPr>
          <w:p w14:paraId="6F5D92CC" w14:textId="77777777" w:rsidR="00410B7E" w:rsidRDefault="00410B7E" w:rsidP="003137E2"/>
          <w:p w14:paraId="73D59D5C" w14:textId="77777777" w:rsidR="00410B7E" w:rsidRDefault="00410B7E" w:rsidP="003137E2"/>
          <w:p w14:paraId="6502B8FF" w14:textId="77777777" w:rsidR="00410B7E" w:rsidRDefault="00410B7E" w:rsidP="003137E2"/>
          <w:p w14:paraId="3480021A" w14:textId="77777777" w:rsidR="00410B7E" w:rsidRDefault="00410B7E" w:rsidP="003137E2"/>
          <w:p w14:paraId="2DDD75C4" w14:textId="77777777" w:rsidR="00410B7E" w:rsidRDefault="00410B7E" w:rsidP="003137E2"/>
          <w:p w14:paraId="23FB9D46" w14:textId="77777777" w:rsidR="00410B7E" w:rsidRDefault="00410B7E" w:rsidP="003137E2"/>
        </w:tc>
      </w:tr>
      <w:tr w:rsidR="00410B7E" w14:paraId="2CFC72D7" w14:textId="77777777" w:rsidTr="003137E2">
        <w:tc>
          <w:tcPr>
            <w:tcW w:w="3005" w:type="dxa"/>
          </w:tcPr>
          <w:p w14:paraId="0A69E880" w14:textId="6C265D42" w:rsidR="00410B7E" w:rsidRPr="00F403F1" w:rsidRDefault="00410B7E" w:rsidP="00F403F1">
            <w:pPr>
              <w:pStyle w:val="Heading2"/>
              <w:outlineLvl w:val="1"/>
              <w:rPr>
                <w:i/>
                <w:color w:val="2E74B5"/>
                <w:sz w:val="24"/>
              </w:rPr>
            </w:pPr>
            <w:r w:rsidRPr="00F403F1">
              <w:rPr>
                <w:i/>
                <w:color w:val="2E74B5"/>
                <w:sz w:val="24"/>
              </w:rPr>
              <w:t xml:space="preserve">Implementing partner(s) / sub-contractors (summary of relevant experience and role in </w:t>
            </w:r>
            <w:r w:rsidR="00AB39D3">
              <w:rPr>
                <w:i/>
                <w:color w:val="2E74B5"/>
                <w:sz w:val="24"/>
              </w:rPr>
              <w:t>program</w:t>
            </w:r>
            <w:r w:rsidRPr="00F403F1">
              <w:rPr>
                <w:i/>
                <w:color w:val="2E74B5"/>
                <w:sz w:val="24"/>
              </w:rPr>
              <w:t>)</w:t>
            </w:r>
          </w:p>
          <w:p w14:paraId="1C0927F5" w14:textId="1AEE1A4C" w:rsidR="00410B7E" w:rsidRPr="00F403F1" w:rsidRDefault="00410B7E" w:rsidP="00F403F1">
            <w:pPr>
              <w:pStyle w:val="Heading3"/>
              <w:outlineLvl w:val="2"/>
              <w:rPr>
                <w:i/>
                <w:sz w:val="20"/>
              </w:rPr>
            </w:pPr>
            <w:r w:rsidRPr="00F403F1">
              <w:rPr>
                <w:i/>
                <w:sz w:val="20"/>
              </w:rPr>
              <w:t xml:space="preserve">(Limit </w:t>
            </w:r>
            <w:r w:rsidR="00E520CF">
              <w:rPr>
                <w:i/>
                <w:sz w:val="20"/>
              </w:rPr>
              <w:t>4</w:t>
            </w:r>
            <w:r w:rsidRPr="00F403F1">
              <w:rPr>
                <w:i/>
                <w:sz w:val="20"/>
              </w:rPr>
              <w:t>00 words)</w:t>
            </w:r>
          </w:p>
          <w:p w14:paraId="264E90FC" w14:textId="77777777" w:rsidR="00410B7E" w:rsidRPr="00410B7E" w:rsidRDefault="00410B7E" w:rsidP="003137E2"/>
        </w:tc>
        <w:tc>
          <w:tcPr>
            <w:tcW w:w="6011" w:type="dxa"/>
          </w:tcPr>
          <w:p w14:paraId="2F1CE91E" w14:textId="77777777" w:rsidR="00410B7E" w:rsidRDefault="00410B7E" w:rsidP="003137E2">
            <w:pPr>
              <w:spacing w:after="2160"/>
            </w:pPr>
          </w:p>
          <w:p w14:paraId="0327E803" w14:textId="77777777" w:rsidR="00410B7E" w:rsidRDefault="00410B7E" w:rsidP="003137E2"/>
        </w:tc>
      </w:tr>
    </w:tbl>
    <w:p w14:paraId="62C92E5D" w14:textId="77777777" w:rsidR="00F403F1" w:rsidRDefault="00F403F1">
      <w:r>
        <w:br w:type="page"/>
      </w:r>
    </w:p>
    <w:tbl>
      <w:tblPr>
        <w:tblStyle w:val="TableGrid"/>
        <w:tblW w:w="0" w:type="auto"/>
        <w:tblLook w:val="04A0" w:firstRow="1" w:lastRow="0" w:firstColumn="1" w:lastColumn="0" w:noHBand="0" w:noVBand="1"/>
      </w:tblPr>
      <w:tblGrid>
        <w:gridCol w:w="1947"/>
        <w:gridCol w:w="3718"/>
        <w:gridCol w:w="1679"/>
        <w:gridCol w:w="1672"/>
      </w:tblGrid>
      <w:tr w:rsidR="0089317B" w:rsidRPr="00B74320" w14:paraId="64688F63" w14:textId="77777777" w:rsidTr="001A032C">
        <w:tc>
          <w:tcPr>
            <w:tcW w:w="9016" w:type="dxa"/>
            <w:gridSpan w:val="4"/>
          </w:tcPr>
          <w:p w14:paraId="67E201B6" w14:textId="77777777" w:rsidR="0089317B" w:rsidRPr="00B74320" w:rsidRDefault="0089317B" w:rsidP="001A032C">
            <w:pPr>
              <w:pStyle w:val="Heading2"/>
              <w:spacing w:before="60"/>
              <w:outlineLvl w:val="1"/>
              <w:rPr>
                <w:b/>
              </w:rPr>
            </w:pPr>
            <w:r>
              <w:rPr>
                <w:b/>
              </w:rPr>
              <w:lastRenderedPageBreak/>
              <w:t>Project Budget (10% of scoring)</w:t>
            </w:r>
          </w:p>
        </w:tc>
      </w:tr>
      <w:tr w:rsidR="0089317B" w14:paraId="1397DA7E" w14:textId="77777777" w:rsidTr="00EC5A0F">
        <w:tc>
          <w:tcPr>
            <w:tcW w:w="1947" w:type="dxa"/>
            <w:vMerge w:val="restart"/>
          </w:tcPr>
          <w:p w14:paraId="0FCBAEB6" w14:textId="77777777" w:rsidR="0089317B" w:rsidRDefault="0089317B" w:rsidP="001A032C">
            <w:pPr>
              <w:pStyle w:val="Heading2"/>
              <w:outlineLvl w:val="1"/>
              <w:rPr>
                <w:b/>
                <w:bCs/>
                <w:i/>
                <w:sz w:val="24"/>
              </w:rPr>
            </w:pPr>
            <w:r w:rsidRPr="00AE186B">
              <w:rPr>
                <w:b/>
                <w:bCs/>
                <w:i/>
                <w:sz w:val="24"/>
              </w:rPr>
              <w:t>Planned financing (overall program)</w:t>
            </w:r>
          </w:p>
          <w:p w14:paraId="1A51B4DD" w14:textId="13FA348B" w:rsidR="009929FB" w:rsidRPr="009929FB" w:rsidRDefault="009929FB" w:rsidP="009929FB">
            <w:r w:rsidRPr="00694F0B">
              <w:rPr>
                <w:rFonts w:asciiTheme="majorHAnsi" w:eastAsiaTheme="majorEastAsia" w:hAnsiTheme="majorHAnsi" w:cstheme="majorBidi"/>
                <w:i/>
                <w:color w:val="1F4D78" w:themeColor="accent1" w:themeShade="7F"/>
                <w:sz w:val="20"/>
                <w:szCs w:val="24"/>
              </w:rPr>
              <w:t>(</w:t>
            </w:r>
            <w:r>
              <w:rPr>
                <w:rFonts w:asciiTheme="majorHAnsi" w:eastAsiaTheme="majorEastAsia" w:hAnsiTheme="majorHAnsi" w:cstheme="majorBidi"/>
                <w:i/>
                <w:color w:val="1F4D78" w:themeColor="accent1" w:themeShade="7F"/>
                <w:sz w:val="20"/>
                <w:szCs w:val="24"/>
              </w:rPr>
              <w:t>Applicants may submit a more detailed budget as an attachment</w:t>
            </w:r>
            <w:r w:rsidRPr="00F403F1">
              <w:rPr>
                <w:i/>
                <w:sz w:val="20"/>
              </w:rPr>
              <w:t>)</w:t>
            </w:r>
          </w:p>
        </w:tc>
        <w:tc>
          <w:tcPr>
            <w:tcW w:w="3718" w:type="dxa"/>
          </w:tcPr>
          <w:p w14:paraId="4B944B57" w14:textId="77777777" w:rsidR="0089317B" w:rsidRDefault="0089317B" w:rsidP="001A032C">
            <w:pPr>
              <w:pStyle w:val="Heading4"/>
              <w:outlineLvl w:val="3"/>
            </w:pPr>
            <w:r>
              <w:t>NDC Facility funding (see detailed planned budget allocation below)</w:t>
            </w:r>
          </w:p>
        </w:tc>
        <w:tc>
          <w:tcPr>
            <w:tcW w:w="3351" w:type="dxa"/>
            <w:gridSpan w:val="2"/>
          </w:tcPr>
          <w:p w14:paraId="131B2645" w14:textId="77777777" w:rsidR="0089317B" w:rsidRDefault="0089317B" w:rsidP="001A032C">
            <w:r>
              <w:t>USD</w:t>
            </w:r>
          </w:p>
        </w:tc>
      </w:tr>
      <w:tr w:rsidR="0089317B" w14:paraId="42A1E4C6" w14:textId="77777777" w:rsidTr="00EC5A0F">
        <w:tc>
          <w:tcPr>
            <w:tcW w:w="1947" w:type="dxa"/>
            <w:vMerge/>
          </w:tcPr>
          <w:p w14:paraId="43A5DACE" w14:textId="77777777" w:rsidR="0089317B" w:rsidRDefault="0089317B" w:rsidP="001A032C">
            <w:pPr>
              <w:pStyle w:val="Heading3"/>
              <w:outlineLvl w:val="2"/>
            </w:pPr>
          </w:p>
        </w:tc>
        <w:tc>
          <w:tcPr>
            <w:tcW w:w="3718" w:type="dxa"/>
          </w:tcPr>
          <w:p w14:paraId="4CC7F22B" w14:textId="77777777" w:rsidR="0089317B" w:rsidRDefault="0089317B" w:rsidP="001A032C">
            <w:pPr>
              <w:pStyle w:val="Heading4"/>
              <w:outlineLvl w:val="3"/>
            </w:pPr>
            <w:r>
              <w:t>Own funds provided by applicant/ implementing partners, if relevant</w:t>
            </w:r>
          </w:p>
        </w:tc>
        <w:tc>
          <w:tcPr>
            <w:tcW w:w="3351" w:type="dxa"/>
            <w:gridSpan w:val="2"/>
          </w:tcPr>
          <w:p w14:paraId="2DA23397" w14:textId="77777777" w:rsidR="0089317B" w:rsidRDefault="0089317B" w:rsidP="001A032C">
            <w:r>
              <w:t>USD</w:t>
            </w:r>
          </w:p>
        </w:tc>
      </w:tr>
      <w:tr w:rsidR="0089317B" w14:paraId="76019295" w14:textId="77777777" w:rsidTr="00EC5A0F">
        <w:trPr>
          <w:trHeight w:val="577"/>
        </w:trPr>
        <w:tc>
          <w:tcPr>
            <w:tcW w:w="1947" w:type="dxa"/>
            <w:vMerge/>
          </w:tcPr>
          <w:p w14:paraId="57D24D41" w14:textId="77777777" w:rsidR="0089317B" w:rsidRDefault="0089317B" w:rsidP="001A032C">
            <w:pPr>
              <w:pStyle w:val="Heading3"/>
              <w:outlineLvl w:val="2"/>
            </w:pPr>
          </w:p>
        </w:tc>
        <w:tc>
          <w:tcPr>
            <w:tcW w:w="3718" w:type="dxa"/>
          </w:tcPr>
          <w:p w14:paraId="39EAA1D6" w14:textId="77777777" w:rsidR="0089317B" w:rsidRDefault="0089317B" w:rsidP="001A032C">
            <w:pPr>
              <w:pStyle w:val="Heading4"/>
              <w:outlineLvl w:val="3"/>
            </w:pPr>
            <w:r>
              <w:t>Third party grants/other external funding, if relevant</w:t>
            </w:r>
          </w:p>
        </w:tc>
        <w:tc>
          <w:tcPr>
            <w:tcW w:w="3351" w:type="dxa"/>
            <w:gridSpan w:val="2"/>
          </w:tcPr>
          <w:p w14:paraId="794F65CE" w14:textId="77777777" w:rsidR="0089317B" w:rsidRDefault="0089317B" w:rsidP="001A032C">
            <w:r>
              <w:t>USD</w:t>
            </w:r>
          </w:p>
        </w:tc>
      </w:tr>
      <w:tr w:rsidR="0089317B" w14:paraId="61BE4180" w14:textId="77777777" w:rsidTr="00EC5A0F">
        <w:trPr>
          <w:trHeight w:val="409"/>
        </w:trPr>
        <w:tc>
          <w:tcPr>
            <w:tcW w:w="1947" w:type="dxa"/>
            <w:vMerge/>
          </w:tcPr>
          <w:p w14:paraId="35615CFC" w14:textId="77777777" w:rsidR="0089317B" w:rsidRDefault="0089317B" w:rsidP="001A032C">
            <w:pPr>
              <w:pStyle w:val="Heading3"/>
              <w:outlineLvl w:val="2"/>
            </w:pPr>
          </w:p>
        </w:tc>
        <w:tc>
          <w:tcPr>
            <w:tcW w:w="3718" w:type="dxa"/>
          </w:tcPr>
          <w:p w14:paraId="7338F6F3" w14:textId="77777777" w:rsidR="0089317B" w:rsidRPr="00942EC6" w:rsidRDefault="0089317B" w:rsidP="001A032C">
            <w:pPr>
              <w:pStyle w:val="Heading4"/>
              <w:outlineLvl w:val="3"/>
              <w:rPr>
                <w:b/>
                <w:bCs/>
              </w:rPr>
            </w:pPr>
            <w:r w:rsidRPr="00942EC6">
              <w:rPr>
                <w:b/>
                <w:bCs/>
              </w:rPr>
              <w:t>TOTAL</w:t>
            </w:r>
          </w:p>
        </w:tc>
        <w:tc>
          <w:tcPr>
            <w:tcW w:w="3351" w:type="dxa"/>
            <w:gridSpan w:val="2"/>
          </w:tcPr>
          <w:p w14:paraId="6B66CC73" w14:textId="77777777" w:rsidR="0089317B" w:rsidRDefault="0089317B" w:rsidP="001A032C">
            <w:r>
              <w:t>USD</w:t>
            </w:r>
          </w:p>
        </w:tc>
      </w:tr>
      <w:tr w:rsidR="0089317B" w:rsidRPr="00497F39" w14:paraId="59970BAF" w14:textId="77777777" w:rsidTr="00EC5A0F">
        <w:tc>
          <w:tcPr>
            <w:tcW w:w="1947" w:type="dxa"/>
            <w:vMerge w:val="restart"/>
          </w:tcPr>
          <w:p w14:paraId="5AE3B0BA" w14:textId="77777777" w:rsidR="0089317B" w:rsidRPr="00F403F1" w:rsidRDefault="0089317B" w:rsidP="001A032C">
            <w:pPr>
              <w:pStyle w:val="Heading2"/>
              <w:outlineLvl w:val="1"/>
              <w:rPr>
                <w:i/>
                <w:sz w:val="24"/>
              </w:rPr>
            </w:pPr>
            <w:r w:rsidRPr="00AE186B">
              <w:rPr>
                <w:b/>
                <w:bCs/>
                <w:i/>
                <w:sz w:val="24"/>
              </w:rPr>
              <w:t>Planned allocation of NDC Facility funding and own funds to program implementing partner(s)</w:t>
            </w:r>
          </w:p>
        </w:tc>
        <w:tc>
          <w:tcPr>
            <w:tcW w:w="3718" w:type="dxa"/>
          </w:tcPr>
          <w:p w14:paraId="6BFFB89E" w14:textId="77777777" w:rsidR="0089317B" w:rsidRDefault="0089317B" w:rsidP="001A032C">
            <w:pPr>
              <w:pStyle w:val="Heading4"/>
              <w:outlineLvl w:val="3"/>
            </w:pPr>
            <w:r w:rsidRPr="00AE186B">
              <w:rPr>
                <w:b/>
                <w:bCs/>
              </w:rPr>
              <w:t>Final recipient</w:t>
            </w:r>
          </w:p>
        </w:tc>
        <w:tc>
          <w:tcPr>
            <w:tcW w:w="1679" w:type="dxa"/>
          </w:tcPr>
          <w:p w14:paraId="4C5A7890" w14:textId="77777777" w:rsidR="0089317B" w:rsidRPr="00497F39" w:rsidRDefault="0089317B" w:rsidP="001A032C">
            <w:pPr>
              <w:pStyle w:val="Heading5"/>
              <w:spacing w:before="0"/>
              <w:outlineLvl w:val="4"/>
              <w:rPr>
                <w:i/>
              </w:rPr>
            </w:pPr>
            <w:r w:rsidRPr="00AE186B">
              <w:rPr>
                <w:b/>
                <w:bCs/>
                <w:i/>
              </w:rPr>
              <w:t>NDC Facility funding</w:t>
            </w:r>
          </w:p>
        </w:tc>
        <w:tc>
          <w:tcPr>
            <w:tcW w:w="1672" w:type="dxa"/>
          </w:tcPr>
          <w:p w14:paraId="45D00D32" w14:textId="77777777" w:rsidR="0089317B" w:rsidRPr="00497F39" w:rsidRDefault="0089317B" w:rsidP="001A032C">
            <w:pPr>
              <w:pStyle w:val="Heading5"/>
              <w:spacing w:before="0"/>
              <w:outlineLvl w:val="4"/>
              <w:rPr>
                <w:i/>
              </w:rPr>
            </w:pPr>
            <w:r w:rsidRPr="00AE186B">
              <w:rPr>
                <w:b/>
                <w:bCs/>
                <w:i/>
              </w:rPr>
              <w:t xml:space="preserve">Other funds </w:t>
            </w:r>
          </w:p>
        </w:tc>
      </w:tr>
      <w:tr w:rsidR="0089317B" w14:paraId="7A04E092" w14:textId="77777777" w:rsidTr="00EC5A0F">
        <w:tc>
          <w:tcPr>
            <w:tcW w:w="1947" w:type="dxa"/>
            <w:vMerge/>
          </w:tcPr>
          <w:p w14:paraId="12A80E38" w14:textId="77777777" w:rsidR="0089317B" w:rsidRDefault="0089317B" w:rsidP="001A032C"/>
        </w:tc>
        <w:tc>
          <w:tcPr>
            <w:tcW w:w="3718" w:type="dxa"/>
          </w:tcPr>
          <w:p w14:paraId="5436456C" w14:textId="77777777" w:rsidR="0089317B" w:rsidRDefault="0089317B" w:rsidP="001A032C">
            <w:pPr>
              <w:pStyle w:val="Heading4"/>
              <w:outlineLvl w:val="3"/>
            </w:pPr>
            <w:r>
              <w:t>Applicant</w:t>
            </w:r>
          </w:p>
        </w:tc>
        <w:tc>
          <w:tcPr>
            <w:tcW w:w="1679" w:type="dxa"/>
          </w:tcPr>
          <w:p w14:paraId="41121A39" w14:textId="77777777" w:rsidR="0089317B" w:rsidRDefault="0089317B" w:rsidP="001A032C">
            <w:r>
              <w:t>USD</w:t>
            </w:r>
          </w:p>
        </w:tc>
        <w:tc>
          <w:tcPr>
            <w:tcW w:w="1672" w:type="dxa"/>
          </w:tcPr>
          <w:p w14:paraId="6E84DC50" w14:textId="77777777" w:rsidR="0089317B" w:rsidRDefault="0089317B" w:rsidP="001A032C">
            <w:r>
              <w:t>USD</w:t>
            </w:r>
          </w:p>
        </w:tc>
      </w:tr>
      <w:tr w:rsidR="0089317B" w14:paraId="7B04AF74" w14:textId="77777777" w:rsidTr="00EC5A0F">
        <w:tc>
          <w:tcPr>
            <w:tcW w:w="1947" w:type="dxa"/>
            <w:vMerge/>
          </w:tcPr>
          <w:p w14:paraId="28283674" w14:textId="77777777" w:rsidR="0089317B" w:rsidRDefault="0089317B" w:rsidP="001A032C"/>
        </w:tc>
        <w:tc>
          <w:tcPr>
            <w:tcW w:w="3718" w:type="dxa"/>
          </w:tcPr>
          <w:p w14:paraId="29BDCBE5" w14:textId="77777777" w:rsidR="0089317B" w:rsidRDefault="0089317B" w:rsidP="001A032C">
            <w:pPr>
              <w:pStyle w:val="Heading4"/>
              <w:outlineLvl w:val="3"/>
            </w:pPr>
            <w:r>
              <w:t>Implementing partner/ subcontractor 1</w:t>
            </w:r>
          </w:p>
        </w:tc>
        <w:tc>
          <w:tcPr>
            <w:tcW w:w="1679" w:type="dxa"/>
          </w:tcPr>
          <w:p w14:paraId="7143DC2A" w14:textId="77777777" w:rsidR="0089317B" w:rsidRDefault="0089317B" w:rsidP="001A032C">
            <w:r>
              <w:t>USD</w:t>
            </w:r>
          </w:p>
        </w:tc>
        <w:tc>
          <w:tcPr>
            <w:tcW w:w="1672" w:type="dxa"/>
          </w:tcPr>
          <w:p w14:paraId="53623E81" w14:textId="77777777" w:rsidR="0089317B" w:rsidRDefault="0089317B" w:rsidP="001A032C">
            <w:r>
              <w:t>USD</w:t>
            </w:r>
          </w:p>
        </w:tc>
      </w:tr>
      <w:tr w:rsidR="0089317B" w14:paraId="5E138E15" w14:textId="77777777" w:rsidTr="00EC5A0F">
        <w:tc>
          <w:tcPr>
            <w:tcW w:w="1947" w:type="dxa"/>
            <w:vMerge/>
          </w:tcPr>
          <w:p w14:paraId="7DCBF81D" w14:textId="77777777" w:rsidR="0089317B" w:rsidRDefault="0089317B" w:rsidP="001A032C"/>
        </w:tc>
        <w:tc>
          <w:tcPr>
            <w:tcW w:w="3718" w:type="dxa"/>
          </w:tcPr>
          <w:p w14:paraId="14FA5DDC" w14:textId="77777777" w:rsidR="0089317B" w:rsidRDefault="0089317B" w:rsidP="001A032C">
            <w:pPr>
              <w:pStyle w:val="Heading4"/>
              <w:outlineLvl w:val="3"/>
            </w:pPr>
            <w:r>
              <w:t>Implementing partner/ subcontractor 2</w:t>
            </w:r>
          </w:p>
        </w:tc>
        <w:tc>
          <w:tcPr>
            <w:tcW w:w="1679" w:type="dxa"/>
          </w:tcPr>
          <w:p w14:paraId="63EF74FF" w14:textId="77777777" w:rsidR="0089317B" w:rsidRDefault="0089317B" w:rsidP="001A032C">
            <w:r>
              <w:t>USD</w:t>
            </w:r>
          </w:p>
        </w:tc>
        <w:tc>
          <w:tcPr>
            <w:tcW w:w="1672" w:type="dxa"/>
          </w:tcPr>
          <w:p w14:paraId="74683DB0" w14:textId="77777777" w:rsidR="0089317B" w:rsidRDefault="0089317B" w:rsidP="001A032C">
            <w:r>
              <w:t>USD</w:t>
            </w:r>
          </w:p>
        </w:tc>
      </w:tr>
      <w:tr w:rsidR="0089317B" w14:paraId="599E72AD" w14:textId="77777777" w:rsidTr="00EC5A0F">
        <w:trPr>
          <w:trHeight w:val="577"/>
        </w:trPr>
        <w:tc>
          <w:tcPr>
            <w:tcW w:w="1947" w:type="dxa"/>
            <w:vMerge/>
          </w:tcPr>
          <w:p w14:paraId="2F3EB34A" w14:textId="77777777" w:rsidR="0089317B" w:rsidRDefault="0089317B" w:rsidP="001A032C"/>
        </w:tc>
        <w:tc>
          <w:tcPr>
            <w:tcW w:w="3718" w:type="dxa"/>
          </w:tcPr>
          <w:p w14:paraId="1370FACC" w14:textId="77777777" w:rsidR="0089317B" w:rsidRDefault="0089317B" w:rsidP="001A032C">
            <w:pPr>
              <w:pStyle w:val="Heading4"/>
              <w:outlineLvl w:val="3"/>
            </w:pPr>
            <w:r>
              <w:t xml:space="preserve">Other implementing partner/ subcontractor </w:t>
            </w:r>
          </w:p>
        </w:tc>
        <w:tc>
          <w:tcPr>
            <w:tcW w:w="1679" w:type="dxa"/>
          </w:tcPr>
          <w:p w14:paraId="70522093" w14:textId="77777777" w:rsidR="0089317B" w:rsidRDefault="0089317B" w:rsidP="001A032C">
            <w:r>
              <w:t>USD</w:t>
            </w:r>
          </w:p>
        </w:tc>
        <w:tc>
          <w:tcPr>
            <w:tcW w:w="1672" w:type="dxa"/>
          </w:tcPr>
          <w:p w14:paraId="19B897A6" w14:textId="77777777" w:rsidR="0089317B" w:rsidRDefault="0089317B" w:rsidP="001A032C">
            <w:r>
              <w:t>USD</w:t>
            </w:r>
          </w:p>
        </w:tc>
      </w:tr>
      <w:tr w:rsidR="0089317B" w14:paraId="7718FB4B" w14:textId="77777777" w:rsidTr="00EC5A0F">
        <w:tc>
          <w:tcPr>
            <w:tcW w:w="1947" w:type="dxa"/>
            <w:vMerge/>
          </w:tcPr>
          <w:p w14:paraId="2EA2399B" w14:textId="77777777" w:rsidR="0089317B" w:rsidRDefault="0089317B" w:rsidP="001A032C"/>
        </w:tc>
        <w:tc>
          <w:tcPr>
            <w:tcW w:w="3718" w:type="dxa"/>
          </w:tcPr>
          <w:p w14:paraId="2088B239" w14:textId="77777777" w:rsidR="0089317B" w:rsidRDefault="0089317B" w:rsidP="001A032C">
            <w:pPr>
              <w:pStyle w:val="Heading4"/>
              <w:outlineLvl w:val="3"/>
            </w:pPr>
            <w:r w:rsidRPr="00942EC6">
              <w:rPr>
                <w:b/>
                <w:bCs/>
              </w:rPr>
              <w:t>TOTAL</w:t>
            </w:r>
          </w:p>
        </w:tc>
        <w:tc>
          <w:tcPr>
            <w:tcW w:w="1679" w:type="dxa"/>
          </w:tcPr>
          <w:p w14:paraId="3729F00D" w14:textId="77777777" w:rsidR="0089317B" w:rsidRDefault="0089317B" w:rsidP="001A032C">
            <w:r>
              <w:t>USD</w:t>
            </w:r>
          </w:p>
        </w:tc>
        <w:tc>
          <w:tcPr>
            <w:tcW w:w="1672" w:type="dxa"/>
          </w:tcPr>
          <w:p w14:paraId="5EEAF72A" w14:textId="77777777" w:rsidR="0089317B" w:rsidRDefault="0089317B" w:rsidP="001A032C">
            <w:r>
              <w:t>USD</w:t>
            </w:r>
          </w:p>
        </w:tc>
      </w:tr>
      <w:tr w:rsidR="0089317B" w14:paraId="19C51EF2" w14:textId="77777777" w:rsidTr="00EC5A0F">
        <w:trPr>
          <w:trHeight w:val="395"/>
        </w:trPr>
        <w:tc>
          <w:tcPr>
            <w:tcW w:w="1947" w:type="dxa"/>
            <w:vMerge w:val="restart"/>
          </w:tcPr>
          <w:p w14:paraId="146D61D0" w14:textId="77777777" w:rsidR="0089317B" w:rsidRDefault="0089317B" w:rsidP="001A032C">
            <w:r w:rsidRPr="00AE186B">
              <w:rPr>
                <w:rFonts w:asciiTheme="majorHAnsi" w:eastAsiaTheme="majorEastAsia" w:hAnsiTheme="majorHAnsi" w:cstheme="majorBidi"/>
                <w:b/>
                <w:bCs/>
                <w:i/>
                <w:color w:val="2E74B5" w:themeColor="accent1" w:themeShade="BF"/>
                <w:sz w:val="24"/>
                <w:szCs w:val="26"/>
              </w:rPr>
              <w:t>Planned allocation of NDC Facility funding by activity type</w:t>
            </w:r>
          </w:p>
        </w:tc>
        <w:tc>
          <w:tcPr>
            <w:tcW w:w="3718" w:type="dxa"/>
          </w:tcPr>
          <w:p w14:paraId="434E1BE3" w14:textId="77777777" w:rsidR="0089317B" w:rsidRDefault="0089317B" w:rsidP="001A032C">
            <w:pPr>
              <w:pStyle w:val="Heading4"/>
              <w:outlineLvl w:val="3"/>
            </w:pPr>
            <w:r w:rsidRPr="00AE186B">
              <w:rPr>
                <w:b/>
                <w:bCs/>
              </w:rPr>
              <w:t>Activity types</w:t>
            </w:r>
          </w:p>
        </w:tc>
        <w:tc>
          <w:tcPr>
            <w:tcW w:w="3351" w:type="dxa"/>
            <w:gridSpan w:val="2"/>
          </w:tcPr>
          <w:p w14:paraId="2690BD91" w14:textId="77777777" w:rsidR="0089317B" w:rsidRDefault="0089317B" w:rsidP="001A032C">
            <w:r w:rsidRPr="00AE186B">
              <w:rPr>
                <w:rFonts w:asciiTheme="majorHAnsi" w:eastAsiaTheme="majorEastAsia" w:hAnsiTheme="majorHAnsi" w:cstheme="majorBidi"/>
                <w:b/>
                <w:bCs/>
                <w:i/>
                <w:color w:val="2E74B5" w:themeColor="accent1" w:themeShade="BF"/>
              </w:rPr>
              <w:t>NDC Facility funding</w:t>
            </w:r>
          </w:p>
        </w:tc>
      </w:tr>
      <w:tr w:rsidR="0089317B" w14:paraId="484464EA" w14:textId="77777777" w:rsidTr="00EC5A0F">
        <w:trPr>
          <w:trHeight w:val="350"/>
        </w:trPr>
        <w:tc>
          <w:tcPr>
            <w:tcW w:w="1947" w:type="dxa"/>
            <w:vMerge/>
          </w:tcPr>
          <w:p w14:paraId="3A40F764" w14:textId="77777777" w:rsidR="0089317B" w:rsidRPr="00D10E26" w:rsidRDefault="0089317B" w:rsidP="001A032C">
            <w:pPr>
              <w:rPr>
                <w:rFonts w:asciiTheme="majorHAnsi" w:eastAsiaTheme="majorEastAsia" w:hAnsiTheme="majorHAnsi" w:cstheme="majorBidi"/>
                <w:i/>
                <w:color w:val="2E74B5" w:themeColor="accent1" w:themeShade="BF"/>
                <w:sz w:val="24"/>
                <w:szCs w:val="26"/>
              </w:rPr>
            </w:pPr>
          </w:p>
        </w:tc>
        <w:tc>
          <w:tcPr>
            <w:tcW w:w="3718" w:type="dxa"/>
          </w:tcPr>
          <w:p w14:paraId="695F8A1F" w14:textId="77777777" w:rsidR="0089317B" w:rsidRDefault="0089317B" w:rsidP="001A032C">
            <w:pPr>
              <w:pStyle w:val="Heading4"/>
              <w:outlineLvl w:val="3"/>
            </w:pPr>
            <w:r>
              <w:t>MEPS Support</w:t>
            </w:r>
          </w:p>
        </w:tc>
        <w:tc>
          <w:tcPr>
            <w:tcW w:w="3351" w:type="dxa"/>
            <w:gridSpan w:val="2"/>
          </w:tcPr>
          <w:p w14:paraId="1142BC74" w14:textId="77777777" w:rsidR="0089317B" w:rsidRDefault="0089317B" w:rsidP="001A032C">
            <w:r>
              <w:t>USD</w:t>
            </w:r>
          </w:p>
        </w:tc>
      </w:tr>
      <w:tr w:rsidR="00BD17EC" w14:paraId="60094760" w14:textId="77777777" w:rsidTr="00EC5A0F">
        <w:trPr>
          <w:trHeight w:val="350"/>
        </w:trPr>
        <w:tc>
          <w:tcPr>
            <w:tcW w:w="1947" w:type="dxa"/>
            <w:vMerge/>
          </w:tcPr>
          <w:p w14:paraId="10ABFAB1" w14:textId="77777777" w:rsidR="00BD17EC" w:rsidRPr="00D10E26" w:rsidRDefault="00BD17EC" w:rsidP="00BD17EC">
            <w:pPr>
              <w:rPr>
                <w:rFonts w:asciiTheme="majorHAnsi" w:eastAsiaTheme="majorEastAsia" w:hAnsiTheme="majorHAnsi" w:cstheme="majorBidi"/>
                <w:i/>
                <w:color w:val="2E74B5" w:themeColor="accent1" w:themeShade="BF"/>
                <w:sz w:val="24"/>
                <w:szCs w:val="26"/>
              </w:rPr>
            </w:pPr>
          </w:p>
        </w:tc>
        <w:tc>
          <w:tcPr>
            <w:tcW w:w="3718" w:type="dxa"/>
          </w:tcPr>
          <w:p w14:paraId="30BD1691" w14:textId="1E0B4D8A" w:rsidR="00BD17EC" w:rsidRDefault="00BD17EC" w:rsidP="00BD17EC">
            <w:pPr>
              <w:pStyle w:val="Heading4"/>
              <w:outlineLvl w:val="3"/>
            </w:pPr>
            <w:r>
              <w:t>Technical assistance to air conditioner SMEs</w:t>
            </w:r>
            <w:r>
              <w:rPr>
                <w:rStyle w:val="FootnoteReference"/>
              </w:rPr>
              <w:footnoteReference w:id="2"/>
            </w:r>
          </w:p>
        </w:tc>
        <w:tc>
          <w:tcPr>
            <w:tcW w:w="3351" w:type="dxa"/>
            <w:gridSpan w:val="2"/>
          </w:tcPr>
          <w:p w14:paraId="61179057" w14:textId="6164A8FB" w:rsidR="00BD17EC" w:rsidRDefault="00BD17EC" w:rsidP="00BD17EC">
            <w:r>
              <w:t xml:space="preserve">USD excluding </w:t>
            </w:r>
            <w:r w:rsidR="008A799D">
              <w:t>any anticipated in-kind support from LBNL</w:t>
            </w:r>
          </w:p>
        </w:tc>
      </w:tr>
      <w:tr w:rsidR="00BD17EC" w14:paraId="339F5BA0" w14:textId="77777777" w:rsidTr="00EC5A0F">
        <w:trPr>
          <w:trHeight w:val="395"/>
        </w:trPr>
        <w:tc>
          <w:tcPr>
            <w:tcW w:w="1947" w:type="dxa"/>
            <w:vMerge/>
          </w:tcPr>
          <w:p w14:paraId="0E011A3A" w14:textId="77777777" w:rsidR="00BD17EC" w:rsidRPr="00D10E26" w:rsidRDefault="00BD17EC" w:rsidP="00BD17EC">
            <w:pPr>
              <w:rPr>
                <w:rFonts w:asciiTheme="majorHAnsi" w:eastAsiaTheme="majorEastAsia" w:hAnsiTheme="majorHAnsi" w:cstheme="majorBidi"/>
                <w:i/>
                <w:color w:val="2E74B5" w:themeColor="accent1" w:themeShade="BF"/>
                <w:sz w:val="24"/>
                <w:szCs w:val="26"/>
              </w:rPr>
            </w:pPr>
          </w:p>
        </w:tc>
        <w:tc>
          <w:tcPr>
            <w:tcW w:w="3718" w:type="dxa"/>
          </w:tcPr>
          <w:p w14:paraId="5B57D8B8" w14:textId="0DFE6A39" w:rsidR="00BD17EC" w:rsidRDefault="00BD17EC" w:rsidP="00BD17EC">
            <w:pPr>
              <w:pStyle w:val="Heading4"/>
              <w:outlineLvl w:val="3"/>
            </w:pPr>
            <w:r>
              <w:t>Labelling programs</w:t>
            </w:r>
          </w:p>
        </w:tc>
        <w:tc>
          <w:tcPr>
            <w:tcW w:w="3351" w:type="dxa"/>
            <w:gridSpan w:val="2"/>
          </w:tcPr>
          <w:p w14:paraId="5421E6C8" w14:textId="639ACE60" w:rsidR="00BD17EC" w:rsidRPr="00FE08EF" w:rsidRDefault="00BD17EC" w:rsidP="00BD17EC">
            <w:r>
              <w:t>USD</w:t>
            </w:r>
          </w:p>
        </w:tc>
      </w:tr>
      <w:tr w:rsidR="00BD17EC" w14:paraId="4ED2158C" w14:textId="77777777" w:rsidTr="00EC5A0F">
        <w:trPr>
          <w:trHeight w:val="710"/>
        </w:trPr>
        <w:tc>
          <w:tcPr>
            <w:tcW w:w="1947" w:type="dxa"/>
            <w:vMerge/>
          </w:tcPr>
          <w:p w14:paraId="68C73454" w14:textId="77777777" w:rsidR="00BD17EC" w:rsidRPr="00D10E26" w:rsidRDefault="00BD17EC" w:rsidP="00BD17EC">
            <w:pPr>
              <w:rPr>
                <w:rFonts w:asciiTheme="majorHAnsi" w:eastAsiaTheme="majorEastAsia" w:hAnsiTheme="majorHAnsi" w:cstheme="majorBidi"/>
                <w:i/>
                <w:color w:val="2E74B5" w:themeColor="accent1" w:themeShade="BF"/>
                <w:sz w:val="24"/>
                <w:szCs w:val="26"/>
              </w:rPr>
            </w:pPr>
          </w:p>
        </w:tc>
        <w:tc>
          <w:tcPr>
            <w:tcW w:w="3718" w:type="dxa"/>
          </w:tcPr>
          <w:p w14:paraId="3D2F5DCC" w14:textId="77777777" w:rsidR="00BD17EC" w:rsidRDefault="00BD17EC" w:rsidP="00BD17EC">
            <w:pPr>
              <w:pStyle w:val="Heading4"/>
              <w:outlineLvl w:val="3"/>
            </w:pPr>
            <w:r>
              <w:t>Enforcement and compliance of existing standards</w:t>
            </w:r>
          </w:p>
        </w:tc>
        <w:tc>
          <w:tcPr>
            <w:tcW w:w="3351" w:type="dxa"/>
            <w:gridSpan w:val="2"/>
          </w:tcPr>
          <w:p w14:paraId="5D2E286F" w14:textId="77777777" w:rsidR="00BD17EC" w:rsidRDefault="00BD17EC" w:rsidP="00BD17EC">
            <w:r w:rsidRPr="00FE08EF">
              <w:t>USD</w:t>
            </w:r>
          </w:p>
        </w:tc>
      </w:tr>
      <w:tr w:rsidR="00BD17EC" w14:paraId="057CA878" w14:textId="77777777" w:rsidTr="00EC5A0F">
        <w:trPr>
          <w:trHeight w:val="665"/>
        </w:trPr>
        <w:tc>
          <w:tcPr>
            <w:tcW w:w="1947" w:type="dxa"/>
            <w:vMerge/>
          </w:tcPr>
          <w:p w14:paraId="6C9172EC" w14:textId="77777777" w:rsidR="00BD17EC" w:rsidRPr="00D10E26" w:rsidRDefault="00BD17EC" w:rsidP="00BD17EC">
            <w:pPr>
              <w:rPr>
                <w:rFonts w:asciiTheme="majorHAnsi" w:eastAsiaTheme="majorEastAsia" w:hAnsiTheme="majorHAnsi" w:cstheme="majorBidi"/>
                <w:i/>
                <w:color w:val="2E74B5" w:themeColor="accent1" w:themeShade="BF"/>
                <w:sz w:val="24"/>
                <w:szCs w:val="26"/>
              </w:rPr>
            </w:pPr>
          </w:p>
        </w:tc>
        <w:tc>
          <w:tcPr>
            <w:tcW w:w="3718" w:type="dxa"/>
          </w:tcPr>
          <w:p w14:paraId="22F2CA7D" w14:textId="77777777" w:rsidR="00BD17EC" w:rsidRDefault="00BD17EC" w:rsidP="00BD17EC">
            <w:pPr>
              <w:pStyle w:val="Heading4"/>
              <w:outlineLvl w:val="3"/>
            </w:pPr>
            <w:r>
              <w:t>Industrial conversion (including refrigerant transition)</w:t>
            </w:r>
          </w:p>
        </w:tc>
        <w:tc>
          <w:tcPr>
            <w:tcW w:w="3351" w:type="dxa"/>
            <w:gridSpan w:val="2"/>
          </w:tcPr>
          <w:p w14:paraId="574ECF89" w14:textId="77777777" w:rsidR="00BD17EC" w:rsidRDefault="00BD17EC" w:rsidP="00BD17EC">
            <w:r w:rsidRPr="00FE08EF">
              <w:t>USD</w:t>
            </w:r>
          </w:p>
        </w:tc>
      </w:tr>
      <w:tr w:rsidR="00BD17EC" w14:paraId="18D356D8" w14:textId="77777777" w:rsidTr="00EC5A0F">
        <w:trPr>
          <w:trHeight w:val="692"/>
        </w:trPr>
        <w:tc>
          <w:tcPr>
            <w:tcW w:w="1947" w:type="dxa"/>
            <w:vMerge/>
          </w:tcPr>
          <w:p w14:paraId="1A57B413" w14:textId="77777777" w:rsidR="00BD17EC" w:rsidRDefault="00BD17EC" w:rsidP="00BD17EC"/>
        </w:tc>
        <w:tc>
          <w:tcPr>
            <w:tcW w:w="3718" w:type="dxa"/>
          </w:tcPr>
          <w:p w14:paraId="31A40463" w14:textId="77777777" w:rsidR="00BD17EC" w:rsidRPr="00D10E26" w:rsidRDefault="00BD17EC" w:rsidP="00BD17EC">
            <w:pPr>
              <w:pStyle w:val="Heading4"/>
              <w:outlineLvl w:val="3"/>
              <w:rPr>
                <w:i w:val="0"/>
                <w:iCs w:val="0"/>
              </w:rPr>
            </w:pPr>
            <w:r>
              <w:t>Finance programs (including Cooling as a Service or rebate programs)</w:t>
            </w:r>
          </w:p>
        </w:tc>
        <w:tc>
          <w:tcPr>
            <w:tcW w:w="3351" w:type="dxa"/>
            <w:gridSpan w:val="2"/>
          </w:tcPr>
          <w:p w14:paraId="7C490860" w14:textId="77777777" w:rsidR="00BD17EC" w:rsidRDefault="00BD17EC" w:rsidP="00BD17EC">
            <w:r w:rsidRPr="00FE08EF">
              <w:t>USD</w:t>
            </w:r>
          </w:p>
        </w:tc>
      </w:tr>
      <w:tr w:rsidR="00BD17EC" w:rsidRPr="00FE08EF" w14:paraId="45337AB3" w14:textId="77777777" w:rsidTr="00EC5A0F">
        <w:trPr>
          <w:trHeight w:val="647"/>
        </w:trPr>
        <w:tc>
          <w:tcPr>
            <w:tcW w:w="1947" w:type="dxa"/>
            <w:vMerge/>
          </w:tcPr>
          <w:p w14:paraId="7EB75BA1" w14:textId="77777777" w:rsidR="00BD17EC" w:rsidRDefault="00BD17EC" w:rsidP="00BD17EC"/>
        </w:tc>
        <w:tc>
          <w:tcPr>
            <w:tcW w:w="3718" w:type="dxa"/>
          </w:tcPr>
          <w:p w14:paraId="5B433469" w14:textId="77777777" w:rsidR="00BD17EC" w:rsidRDefault="00BD17EC" w:rsidP="00BD17EC">
            <w:pPr>
              <w:pStyle w:val="Heading4"/>
              <w:outlineLvl w:val="3"/>
            </w:pPr>
            <w:r>
              <w:t>Cooling access initiatives (including nature-based cooling and cool roofs)</w:t>
            </w:r>
          </w:p>
        </w:tc>
        <w:tc>
          <w:tcPr>
            <w:tcW w:w="3351" w:type="dxa"/>
            <w:gridSpan w:val="2"/>
          </w:tcPr>
          <w:p w14:paraId="3C3E82FA" w14:textId="77777777" w:rsidR="00BD17EC" w:rsidRPr="00FE08EF" w:rsidRDefault="00BD17EC" w:rsidP="00BD17EC">
            <w:r w:rsidRPr="00FE08EF">
              <w:t>USD</w:t>
            </w:r>
          </w:p>
        </w:tc>
      </w:tr>
      <w:tr w:rsidR="00BD17EC" w:rsidRPr="00FE08EF" w14:paraId="5D81FE2D" w14:textId="77777777" w:rsidTr="00EC5A0F">
        <w:trPr>
          <w:trHeight w:val="710"/>
        </w:trPr>
        <w:tc>
          <w:tcPr>
            <w:tcW w:w="1947" w:type="dxa"/>
            <w:vMerge/>
          </w:tcPr>
          <w:p w14:paraId="32AFC48A" w14:textId="77777777" w:rsidR="00BD17EC" w:rsidRDefault="00BD17EC" w:rsidP="00BD17EC"/>
        </w:tc>
        <w:tc>
          <w:tcPr>
            <w:tcW w:w="3718" w:type="dxa"/>
          </w:tcPr>
          <w:p w14:paraId="1C13C198" w14:textId="77777777" w:rsidR="00BD17EC" w:rsidRDefault="00BD17EC" w:rsidP="00BD17EC">
            <w:pPr>
              <w:pStyle w:val="Heading4"/>
              <w:outlineLvl w:val="3"/>
            </w:pPr>
            <w:r>
              <w:t>Other cooling efficiency (please specify)</w:t>
            </w:r>
          </w:p>
        </w:tc>
        <w:tc>
          <w:tcPr>
            <w:tcW w:w="3351" w:type="dxa"/>
            <w:gridSpan w:val="2"/>
          </w:tcPr>
          <w:p w14:paraId="3CF6A76E" w14:textId="77777777" w:rsidR="00BD17EC" w:rsidRPr="00FE08EF" w:rsidRDefault="00BD17EC" w:rsidP="00BD17EC">
            <w:r>
              <w:t>USD</w:t>
            </w:r>
          </w:p>
        </w:tc>
      </w:tr>
      <w:tr w:rsidR="00BD17EC" w14:paraId="15EBFF26" w14:textId="77777777" w:rsidTr="00EC5A0F">
        <w:trPr>
          <w:trHeight w:val="710"/>
        </w:trPr>
        <w:tc>
          <w:tcPr>
            <w:tcW w:w="1947" w:type="dxa"/>
            <w:vMerge/>
          </w:tcPr>
          <w:p w14:paraId="5F00EEAB" w14:textId="77777777" w:rsidR="00BD17EC" w:rsidRDefault="00BD17EC" w:rsidP="00BD17EC"/>
        </w:tc>
        <w:tc>
          <w:tcPr>
            <w:tcW w:w="3718" w:type="dxa"/>
          </w:tcPr>
          <w:p w14:paraId="41D10CA8" w14:textId="70478D53" w:rsidR="00BD17EC" w:rsidRPr="00EC5A0F" w:rsidRDefault="00BD17EC" w:rsidP="00BD17EC">
            <w:pPr>
              <w:pStyle w:val="Heading4"/>
              <w:outlineLvl w:val="3"/>
            </w:pPr>
            <w:r>
              <w:t xml:space="preserve">Travel to annual K-CEP annual meetings </w:t>
            </w:r>
            <w:r w:rsidRPr="00EE3A6C">
              <w:t>(strongly encouraged)</w:t>
            </w:r>
          </w:p>
        </w:tc>
        <w:tc>
          <w:tcPr>
            <w:tcW w:w="3351" w:type="dxa"/>
            <w:gridSpan w:val="2"/>
          </w:tcPr>
          <w:p w14:paraId="0BDF7083" w14:textId="77777777" w:rsidR="00BD17EC" w:rsidRDefault="00BD17EC" w:rsidP="00BD17EC">
            <w:r>
              <w:t>USD</w:t>
            </w:r>
          </w:p>
        </w:tc>
      </w:tr>
      <w:tr w:rsidR="00BD17EC" w14:paraId="330BD26D" w14:textId="77777777" w:rsidTr="00EC5A0F">
        <w:trPr>
          <w:trHeight w:val="467"/>
        </w:trPr>
        <w:tc>
          <w:tcPr>
            <w:tcW w:w="1947" w:type="dxa"/>
            <w:vMerge/>
          </w:tcPr>
          <w:p w14:paraId="19A81911" w14:textId="77777777" w:rsidR="00BD17EC" w:rsidRDefault="00BD17EC" w:rsidP="00BD17EC"/>
        </w:tc>
        <w:tc>
          <w:tcPr>
            <w:tcW w:w="3718" w:type="dxa"/>
          </w:tcPr>
          <w:p w14:paraId="60D666DB" w14:textId="77777777" w:rsidR="00BD17EC" w:rsidRPr="00942EC6" w:rsidRDefault="00BD17EC" w:rsidP="00BD17EC">
            <w:pPr>
              <w:pStyle w:val="Heading4"/>
              <w:outlineLvl w:val="3"/>
              <w:rPr>
                <w:b/>
                <w:bCs/>
              </w:rPr>
            </w:pPr>
            <w:r>
              <w:rPr>
                <w:b/>
                <w:bCs/>
              </w:rPr>
              <w:t>TOTAL</w:t>
            </w:r>
          </w:p>
        </w:tc>
        <w:tc>
          <w:tcPr>
            <w:tcW w:w="3351" w:type="dxa"/>
            <w:gridSpan w:val="2"/>
          </w:tcPr>
          <w:p w14:paraId="1C34DCEB" w14:textId="77777777" w:rsidR="00BD17EC" w:rsidRDefault="00BD17EC" w:rsidP="00BD17EC">
            <w:r>
              <w:t>USD</w:t>
            </w:r>
          </w:p>
        </w:tc>
      </w:tr>
    </w:tbl>
    <w:p w14:paraId="42DD1EEE" w14:textId="447D3007" w:rsidR="00244B45" w:rsidRDefault="00244B45" w:rsidP="00DC3544"/>
    <w:p w14:paraId="04C13FDA" w14:textId="77777777" w:rsidR="00BD17EC" w:rsidRDefault="00BD17EC" w:rsidP="00BD17EC">
      <w:bookmarkStart w:id="9" w:name="_Hlk30778242"/>
      <w:r>
        <w:lastRenderedPageBreak/>
        <w:t xml:space="preserve">If you are requesting technical assistance from LBNL for </w:t>
      </w:r>
      <w:r w:rsidRPr="00065575">
        <w:t>small and medium-sized air-conditioner manufacturers to improve energy efficiency while changing refrigerants</w:t>
      </w:r>
      <w:r>
        <w:t>, please complete the following table.</w:t>
      </w:r>
    </w:p>
    <w:tbl>
      <w:tblPr>
        <w:tblStyle w:val="TableGrid"/>
        <w:tblW w:w="0" w:type="auto"/>
        <w:tblLook w:val="04A0" w:firstRow="1" w:lastRow="0" w:firstColumn="1" w:lastColumn="0" w:noHBand="0" w:noVBand="1"/>
      </w:tblPr>
      <w:tblGrid>
        <w:gridCol w:w="3005"/>
        <w:gridCol w:w="6011"/>
      </w:tblGrid>
      <w:tr w:rsidR="00BD17EC" w14:paraId="1E299CCA" w14:textId="77777777" w:rsidTr="002F13C3">
        <w:tc>
          <w:tcPr>
            <w:tcW w:w="9016" w:type="dxa"/>
            <w:gridSpan w:val="2"/>
          </w:tcPr>
          <w:p w14:paraId="04BB3D41" w14:textId="77777777" w:rsidR="00BD17EC" w:rsidRDefault="00BD17EC" w:rsidP="002F13C3">
            <w:pPr>
              <w:pStyle w:val="Heading2"/>
              <w:outlineLvl w:val="1"/>
            </w:pPr>
            <w:r>
              <w:rPr>
                <w:b/>
              </w:rPr>
              <w:t>LBNL Technical Assistance Additional Information</w:t>
            </w:r>
          </w:p>
        </w:tc>
      </w:tr>
      <w:tr w:rsidR="00BD17EC" w14:paraId="790F7D59" w14:textId="77777777" w:rsidTr="002F13C3">
        <w:trPr>
          <w:trHeight w:val="1097"/>
        </w:trPr>
        <w:tc>
          <w:tcPr>
            <w:tcW w:w="3005" w:type="dxa"/>
          </w:tcPr>
          <w:p w14:paraId="3D70B15F" w14:textId="77777777" w:rsidR="00BD17EC" w:rsidRPr="00065575" w:rsidRDefault="00BD17EC" w:rsidP="002F13C3">
            <w:pPr>
              <w:pStyle w:val="Heading3"/>
              <w:outlineLvl w:val="2"/>
              <w:rPr>
                <w:i/>
                <w:iCs/>
                <w:color w:val="2E74B5"/>
              </w:rPr>
            </w:pPr>
            <w:r w:rsidRPr="00065575">
              <w:rPr>
                <w:rStyle w:val="Heading1Char"/>
                <w:i/>
                <w:iCs/>
                <w:sz w:val="22"/>
                <w:szCs w:val="22"/>
              </w:rPr>
              <w:t>Have you coordinated with LBNL prior to submitting this application?</w:t>
            </w:r>
          </w:p>
        </w:tc>
        <w:tc>
          <w:tcPr>
            <w:tcW w:w="6011" w:type="dxa"/>
          </w:tcPr>
          <w:p w14:paraId="27516800" w14:textId="77777777" w:rsidR="00BD17EC" w:rsidRDefault="00BD17EC" w:rsidP="002F13C3">
            <w:r>
              <w:t>(Yes or No)</w:t>
            </w:r>
          </w:p>
        </w:tc>
      </w:tr>
      <w:tr w:rsidR="008A799D" w14:paraId="1CD62F43" w14:textId="77777777" w:rsidTr="002F13C3">
        <w:trPr>
          <w:trHeight w:val="1493"/>
        </w:trPr>
        <w:tc>
          <w:tcPr>
            <w:tcW w:w="3005" w:type="dxa"/>
          </w:tcPr>
          <w:p w14:paraId="5EB8425B" w14:textId="77777777" w:rsidR="008A799D" w:rsidRDefault="008A799D" w:rsidP="008A799D">
            <w:pPr>
              <w:pStyle w:val="Heading2"/>
              <w:outlineLvl w:val="1"/>
              <w:rPr>
                <w:i/>
                <w:color w:val="2E74B5"/>
                <w:sz w:val="24"/>
                <w:szCs w:val="24"/>
              </w:rPr>
            </w:pPr>
            <w:r>
              <w:rPr>
                <w:i/>
                <w:color w:val="2E74B5"/>
                <w:sz w:val="24"/>
                <w:szCs w:val="24"/>
              </w:rPr>
              <w:t>Describe the type of technical assistance requested from LBNL</w:t>
            </w:r>
          </w:p>
          <w:p w14:paraId="6E23F809" w14:textId="5DD68C41" w:rsidR="008A799D" w:rsidRPr="00065575" w:rsidRDefault="008A799D" w:rsidP="008A799D">
            <w:pPr>
              <w:rPr>
                <w:rStyle w:val="Heading1Char"/>
                <w:i/>
                <w:iCs/>
                <w:sz w:val="22"/>
                <w:szCs w:val="22"/>
              </w:rPr>
            </w:pPr>
            <w:r w:rsidRPr="008A5DEC">
              <w:rPr>
                <w:rStyle w:val="Heading3Char"/>
                <w:i/>
                <w:sz w:val="20"/>
              </w:rPr>
              <w:t>(Limit 200 words)</w:t>
            </w:r>
          </w:p>
        </w:tc>
        <w:tc>
          <w:tcPr>
            <w:tcW w:w="6011" w:type="dxa"/>
          </w:tcPr>
          <w:p w14:paraId="74EF567F" w14:textId="77777777" w:rsidR="008A799D" w:rsidRDefault="008A799D" w:rsidP="008A799D"/>
        </w:tc>
      </w:tr>
      <w:tr w:rsidR="008A799D" w14:paraId="60E1A56A" w14:textId="77777777" w:rsidTr="002F13C3">
        <w:trPr>
          <w:trHeight w:val="1493"/>
        </w:trPr>
        <w:tc>
          <w:tcPr>
            <w:tcW w:w="3005" w:type="dxa"/>
          </w:tcPr>
          <w:p w14:paraId="6248A5C2" w14:textId="77777777" w:rsidR="008A799D" w:rsidRDefault="008A799D" w:rsidP="008A799D">
            <w:pPr>
              <w:rPr>
                <w:rStyle w:val="Heading1Char"/>
                <w:i/>
                <w:iCs/>
                <w:sz w:val="22"/>
                <w:szCs w:val="22"/>
              </w:rPr>
            </w:pPr>
            <w:r w:rsidRPr="00065575">
              <w:rPr>
                <w:rStyle w:val="Heading1Char"/>
                <w:i/>
                <w:iCs/>
                <w:sz w:val="22"/>
                <w:szCs w:val="22"/>
              </w:rPr>
              <w:t>Please identify the SMEs that you are requesting support for and briefly describe them</w:t>
            </w:r>
            <w:r>
              <w:rPr>
                <w:rStyle w:val="Heading1Char"/>
                <w:i/>
                <w:iCs/>
                <w:sz w:val="22"/>
                <w:szCs w:val="22"/>
              </w:rPr>
              <w:t xml:space="preserve">  </w:t>
            </w:r>
          </w:p>
          <w:p w14:paraId="0E8D2581" w14:textId="649D0014" w:rsidR="008A799D" w:rsidRDefault="008A799D" w:rsidP="008A799D">
            <w:pPr>
              <w:rPr>
                <w:rStyle w:val="Heading3Char"/>
                <w:i/>
                <w:sz w:val="20"/>
              </w:rPr>
            </w:pPr>
            <w:r w:rsidRPr="008A5DEC">
              <w:rPr>
                <w:rStyle w:val="Heading3Char"/>
                <w:i/>
                <w:sz w:val="20"/>
              </w:rPr>
              <w:t>(Limit 200 words</w:t>
            </w:r>
            <w:r w:rsidR="00EE2D67">
              <w:rPr>
                <w:rStyle w:val="Heading3Char"/>
                <w:i/>
                <w:sz w:val="20"/>
              </w:rPr>
              <w:t xml:space="preserve"> -</w:t>
            </w:r>
            <w:r w:rsidR="00EE2D67">
              <w:rPr>
                <w:rStyle w:val="Heading3Char"/>
                <w:i/>
              </w:rPr>
              <w:t xml:space="preserve"> </w:t>
            </w:r>
            <w:r w:rsidR="00EE2D67" w:rsidRPr="00C903D3">
              <w:rPr>
                <w:rStyle w:val="Heading1Char"/>
                <w:iCs/>
                <w:color w:val="1F4D78" w:themeColor="accent1" w:themeShade="7F"/>
                <w:sz w:val="20"/>
                <w:szCs w:val="24"/>
              </w:rPr>
              <w:t>Note</w:t>
            </w:r>
            <w:r w:rsidR="00EE2D67" w:rsidRPr="00DD3C68">
              <w:rPr>
                <w:rStyle w:val="Heading1Char"/>
                <w:iCs/>
                <w:color w:val="1F4D78" w:themeColor="accent1" w:themeShade="7F"/>
                <w:sz w:val="20"/>
                <w:szCs w:val="24"/>
              </w:rPr>
              <w:t xml:space="preserve"> that proposals with a letter of support from the </w:t>
            </w:r>
            <w:r w:rsidR="00EE2D67">
              <w:rPr>
                <w:rStyle w:val="Heading1Char"/>
                <w:iCs/>
                <w:color w:val="1F4D78" w:themeColor="accent1" w:themeShade="7F"/>
                <w:sz w:val="20"/>
                <w:szCs w:val="24"/>
              </w:rPr>
              <w:t>SMEs</w:t>
            </w:r>
            <w:r w:rsidR="00EE2D67" w:rsidRPr="00DD3C68">
              <w:rPr>
                <w:rStyle w:val="Heading1Char"/>
                <w:iCs/>
                <w:color w:val="1F4D78" w:themeColor="accent1" w:themeShade="7F"/>
                <w:sz w:val="20"/>
                <w:szCs w:val="24"/>
              </w:rPr>
              <w:t xml:space="preserve"> are preferred</w:t>
            </w:r>
            <w:r w:rsidR="00EE2D67" w:rsidRPr="00D94CEE">
              <w:rPr>
                <w:rStyle w:val="Heading1Char"/>
                <w:iCs/>
                <w:color w:val="1F4D78" w:themeColor="accent1" w:themeShade="7F"/>
                <w:sz w:val="20"/>
                <w:szCs w:val="24"/>
              </w:rPr>
              <w:t xml:space="preserve"> and these documents can be attached to the application</w:t>
            </w:r>
            <w:r w:rsidR="00EE2D67">
              <w:rPr>
                <w:rStyle w:val="Heading1Char"/>
                <w:iCs/>
                <w:color w:val="1F4D78" w:themeColor="accent1" w:themeShade="7F"/>
                <w:sz w:val="20"/>
                <w:szCs w:val="24"/>
              </w:rPr>
              <w:t>)</w:t>
            </w:r>
          </w:p>
          <w:p w14:paraId="180BE902" w14:textId="57706986" w:rsidR="00EE2D67" w:rsidRPr="00065575" w:rsidRDefault="00EE2D67" w:rsidP="008A799D">
            <w:pPr>
              <w:rPr>
                <w:i/>
                <w:iCs/>
              </w:rPr>
            </w:pPr>
          </w:p>
        </w:tc>
        <w:tc>
          <w:tcPr>
            <w:tcW w:w="6011" w:type="dxa"/>
          </w:tcPr>
          <w:p w14:paraId="1BF6A9ED" w14:textId="77777777" w:rsidR="008A799D" w:rsidRDefault="008A799D" w:rsidP="008A799D"/>
        </w:tc>
      </w:tr>
      <w:tr w:rsidR="008A799D" w14:paraId="30878D67" w14:textId="77777777" w:rsidTr="002F13C3">
        <w:trPr>
          <w:trHeight w:val="1367"/>
        </w:trPr>
        <w:tc>
          <w:tcPr>
            <w:tcW w:w="3005" w:type="dxa"/>
          </w:tcPr>
          <w:p w14:paraId="4B93B5D0" w14:textId="77777777" w:rsidR="008A799D" w:rsidRDefault="008A799D" w:rsidP="008A799D">
            <w:pPr>
              <w:rPr>
                <w:rStyle w:val="Heading1Char"/>
                <w:i/>
                <w:iCs/>
                <w:sz w:val="22"/>
                <w:szCs w:val="22"/>
              </w:rPr>
            </w:pPr>
            <w:r>
              <w:rPr>
                <w:rStyle w:val="Heading1Char"/>
                <w:i/>
                <w:iCs/>
                <w:sz w:val="22"/>
                <w:szCs w:val="22"/>
              </w:rPr>
              <w:t xml:space="preserve">Are the SMEs that are the focus of this project working on refrigerant transition? </w:t>
            </w:r>
          </w:p>
          <w:p w14:paraId="7CB2D263" w14:textId="77777777" w:rsidR="008A799D" w:rsidRPr="00065575" w:rsidRDefault="008A799D" w:rsidP="008A799D">
            <w:pPr>
              <w:rPr>
                <w:rStyle w:val="Heading1Char"/>
                <w:i/>
                <w:iCs/>
                <w:sz w:val="22"/>
                <w:szCs w:val="22"/>
              </w:rPr>
            </w:pPr>
            <w:r w:rsidRPr="008A5DEC">
              <w:rPr>
                <w:rStyle w:val="Heading3Char"/>
                <w:i/>
                <w:sz w:val="20"/>
              </w:rPr>
              <w:t>(Limit 200 words)</w:t>
            </w:r>
          </w:p>
        </w:tc>
        <w:tc>
          <w:tcPr>
            <w:tcW w:w="6011" w:type="dxa"/>
          </w:tcPr>
          <w:p w14:paraId="733E1A65" w14:textId="77777777" w:rsidR="008A799D" w:rsidRDefault="008A799D" w:rsidP="008A799D"/>
        </w:tc>
      </w:tr>
      <w:tr w:rsidR="008A799D" w14:paraId="3F852FF5" w14:textId="77777777" w:rsidTr="008A799D">
        <w:trPr>
          <w:trHeight w:val="1700"/>
        </w:trPr>
        <w:tc>
          <w:tcPr>
            <w:tcW w:w="3005" w:type="dxa"/>
          </w:tcPr>
          <w:p w14:paraId="567A2468" w14:textId="0DDE4272" w:rsidR="008A799D" w:rsidRDefault="008A799D" w:rsidP="008A799D">
            <w:pPr>
              <w:rPr>
                <w:rStyle w:val="Heading1Char"/>
                <w:i/>
                <w:iCs/>
                <w:sz w:val="22"/>
                <w:szCs w:val="22"/>
              </w:rPr>
            </w:pPr>
            <w:r>
              <w:rPr>
                <w:rStyle w:val="Heading1Char"/>
                <w:i/>
                <w:iCs/>
                <w:sz w:val="22"/>
                <w:szCs w:val="22"/>
              </w:rPr>
              <w:t xml:space="preserve">If answered “yes” above, do they have an approved project funded by the Multilateral Fund? </w:t>
            </w:r>
          </w:p>
          <w:p w14:paraId="0592087C" w14:textId="3A96DEC1" w:rsidR="008A799D" w:rsidRDefault="008A799D" w:rsidP="008A799D">
            <w:pPr>
              <w:rPr>
                <w:rStyle w:val="Heading1Char"/>
                <w:i/>
                <w:iCs/>
                <w:sz w:val="22"/>
                <w:szCs w:val="22"/>
              </w:rPr>
            </w:pPr>
          </w:p>
        </w:tc>
        <w:tc>
          <w:tcPr>
            <w:tcW w:w="6011" w:type="dxa"/>
          </w:tcPr>
          <w:p w14:paraId="4E5C21B0" w14:textId="77777777" w:rsidR="008A799D" w:rsidRDefault="008A799D" w:rsidP="008A799D"/>
        </w:tc>
      </w:tr>
      <w:bookmarkEnd w:id="9"/>
    </w:tbl>
    <w:p w14:paraId="11A86898" w14:textId="77777777" w:rsidR="00BD17EC" w:rsidRDefault="00BD17EC" w:rsidP="00DC3544"/>
    <w:sectPr w:rsidR="00BD17E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9E41" w14:textId="77777777" w:rsidR="007B3229" w:rsidRDefault="007B3229" w:rsidP="005627E2">
      <w:pPr>
        <w:spacing w:after="0" w:line="240" w:lineRule="auto"/>
      </w:pPr>
      <w:r>
        <w:separator/>
      </w:r>
    </w:p>
  </w:endnote>
  <w:endnote w:type="continuationSeparator" w:id="0">
    <w:p w14:paraId="20B6E0CF" w14:textId="77777777" w:rsidR="007B3229" w:rsidRDefault="007B3229" w:rsidP="005627E2">
      <w:pPr>
        <w:spacing w:after="0" w:line="240" w:lineRule="auto"/>
      </w:pPr>
      <w:r>
        <w:continuationSeparator/>
      </w:r>
    </w:p>
  </w:endnote>
  <w:endnote w:type="continuationNotice" w:id="1">
    <w:p w14:paraId="4B232CF3" w14:textId="77777777" w:rsidR="007B3229" w:rsidRDefault="007B3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615346"/>
      <w:docPartObj>
        <w:docPartGallery w:val="Page Numbers (Bottom of Page)"/>
        <w:docPartUnique/>
      </w:docPartObj>
    </w:sdtPr>
    <w:sdtEndPr>
      <w:rPr>
        <w:noProof/>
      </w:rPr>
    </w:sdtEndPr>
    <w:sdtContent>
      <w:p w14:paraId="4CF0EC87" w14:textId="3CEBE49E" w:rsidR="00C12A31" w:rsidRDefault="00C12A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A8BEF" w14:textId="77777777" w:rsidR="00C12A31" w:rsidRDefault="00C1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AEC8" w14:textId="77777777" w:rsidR="007B3229" w:rsidRDefault="007B3229" w:rsidP="005627E2">
      <w:pPr>
        <w:spacing w:after="0" w:line="240" w:lineRule="auto"/>
      </w:pPr>
      <w:r>
        <w:separator/>
      </w:r>
    </w:p>
  </w:footnote>
  <w:footnote w:type="continuationSeparator" w:id="0">
    <w:p w14:paraId="248BDC99" w14:textId="77777777" w:rsidR="007B3229" w:rsidRDefault="007B3229" w:rsidP="005627E2">
      <w:pPr>
        <w:spacing w:after="0" w:line="240" w:lineRule="auto"/>
      </w:pPr>
      <w:r>
        <w:continuationSeparator/>
      </w:r>
    </w:p>
  </w:footnote>
  <w:footnote w:type="continuationNotice" w:id="1">
    <w:p w14:paraId="5A6CAFBD" w14:textId="77777777" w:rsidR="007B3229" w:rsidRDefault="007B3229">
      <w:pPr>
        <w:spacing w:after="0" w:line="240" w:lineRule="auto"/>
      </w:pPr>
    </w:p>
  </w:footnote>
  <w:footnote w:id="2">
    <w:p w14:paraId="32AA62DB" w14:textId="77777777" w:rsidR="00BD17EC" w:rsidRPr="00065575" w:rsidRDefault="00BD17EC" w:rsidP="00137334">
      <w:pPr>
        <w:pStyle w:val="FootnoteText"/>
        <w:rPr>
          <w:rFonts w:ascii="Calibri Light" w:hAnsi="Calibri Light" w:cs="Calibri Light"/>
        </w:rPr>
      </w:pPr>
      <w:bookmarkStart w:id="7" w:name="_Hlk30772473"/>
      <w:bookmarkStart w:id="8" w:name="_Hlk30772474"/>
      <w:r>
        <w:rPr>
          <w:rStyle w:val="FootnoteReference"/>
        </w:rPr>
        <w:footnoteRef/>
      </w:r>
      <w:r>
        <w:t xml:space="preserve"> </w:t>
      </w:r>
      <w:r>
        <w:rPr>
          <w:lang w:val="en-US"/>
        </w:rPr>
        <w:t xml:space="preserve">Up to US$5 million is available for LBNL to </w:t>
      </w:r>
      <w:r>
        <w:rPr>
          <w:rFonts w:ascii="Calibri Light" w:hAnsi="Calibri Light" w:cs="Calibri Light"/>
        </w:rPr>
        <w:t>provide technical assistance to small- to medium-sized enterprises (SMEs) that manufacture air conditioning equipment to improve energy efficiency while changing refrigerants. Applicants are strongly encouraged to partner with LBNL for this type of support</w:t>
      </w:r>
      <w:bookmarkEnd w:id="7"/>
      <w:bookmarkEnd w:id="8"/>
      <w:r>
        <w:rPr>
          <w:rFonts w:ascii="Calibri Light" w:hAnsi="Calibri Light" w:cs="Calibri Light"/>
        </w:rPr>
        <w:t xml:space="preserve">, and should reach out to Nihar Shah at </w:t>
      </w:r>
      <w:hyperlink r:id="rId1" w:history="1">
        <w:r w:rsidRPr="002A4955">
          <w:rPr>
            <w:rStyle w:val="Hyperlink"/>
            <w:rFonts w:ascii="Calibri Light" w:hAnsi="Calibri Light" w:cs="Calibri Light"/>
          </w:rPr>
          <w:t>cooling@lbl.gov</w:t>
        </w:r>
      </w:hyperlink>
      <w:r>
        <w:rPr>
          <w:rFonts w:ascii="Calibri Light" w:hAnsi="Calibri Light" w:cs="Calibri Light"/>
        </w:rPr>
        <w:t xml:space="preserve"> to coordinate.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5C87" w14:textId="3E1370C1" w:rsidR="003137E2" w:rsidRDefault="003137E2" w:rsidP="00332051">
    <w:pPr>
      <w:pStyle w:val="Header"/>
      <w:spacing w:after="480"/>
      <w:jc w:val="right"/>
      <w:rPr>
        <w:noProof/>
        <w:lang w:eastAsia="en-GB"/>
      </w:rPr>
    </w:pPr>
    <w:r w:rsidRPr="006E1C31">
      <w:rPr>
        <w:noProof/>
        <w:lang w:eastAsia="en-GB"/>
      </w:rPr>
      <w:drawing>
        <wp:anchor distT="0" distB="0" distL="114300" distR="114300" simplePos="0" relativeHeight="251658240" behindDoc="1" locked="0" layoutInCell="1" allowOverlap="1" wp14:anchorId="6082D8D0" wp14:editId="253F922C">
          <wp:simplePos x="0" y="0"/>
          <wp:positionH relativeFrom="column">
            <wp:posOffset>-114300</wp:posOffset>
          </wp:positionH>
          <wp:positionV relativeFrom="paragraph">
            <wp:posOffset>-141605</wp:posOffset>
          </wp:positionV>
          <wp:extent cx="1352550" cy="707390"/>
          <wp:effectExtent l="0" t="0" r="0" b="0"/>
          <wp:wrapTight wrapText="bothSides">
            <wp:wrapPolygon edited="0">
              <wp:start x="0" y="0"/>
              <wp:lineTo x="0" y="18614"/>
              <wp:lineTo x="21296" y="18614"/>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ab/>
    </w:r>
    <w:r>
      <w:rPr>
        <w:noProof/>
        <w:lang w:eastAsia="en-GB"/>
      </w:rPr>
      <w:tab/>
    </w:r>
    <w:r w:rsidR="00332051">
      <w:rPr>
        <w:noProof/>
        <w:lang w:eastAsia="en-GB"/>
      </w:rPr>
      <w:drawing>
        <wp:inline distT="0" distB="0" distL="0" distR="0" wp14:anchorId="244E4603" wp14:editId="026CF0D7">
          <wp:extent cx="17907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E2"/>
    <w:rsid w:val="00006054"/>
    <w:rsid w:val="00014341"/>
    <w:rsid w:val="00020DF0"/>
    <w:rsid w:val="00027DE7"/>
    <w:rsid w:val="000305CB"/>
    <w:rsid w:val="000363C7"/>
    <w:rsid w:val="000372E8"/>
    <w:rsid w:val="00052429"/>
    <w:rsid w:val="00053CCD"/>
    <w:rsid w:val="0005718A"/>
    <w:rsid w:val="00080402"/>
    <w:rsid w:val="000957C7"/>
    <w:rsid w:val="000C25E4"/>
    <w:rsid w:val="000E29AF"/>
    <w:rsid w:val="000E2E9F"/>
    <w:rsid w:val="000F2F7A"/>
    <w:rsid w:val="000F6DD1"/>
    <w:rsid w:val="00100590"/>
    <w:rsid w:val="00102C94"/>
    <w:rsid w:val="00116DED"/>
    <w:rsid w:val="00126ED0"/>
    <w:rsid w:val="00143337"/>
    <w:rsid w:val="00152ABE"/>
    <w:rsid w:val="00156399"/>
    <w:rsid w:val="00156E46"/>
    <w:rsid w:val="00162A78"/>
    <w:rsid w:val="001860CB"/>
    <w:rsid w:val="00197DC3"/>
    <w:rsid w:val="001A7BF2"/>
    <w:rsid w:val="001B1FCF"/>
    <w:rsid w:val="001B2589"/>
    <w:rsid w:val="001B6064"/>
    <w:rsid w:val="001B7FFB"/>
    <w:rsid w:val="001C1FAD"/>
    <w:rsid w:val="001C71FA"/>
    <w:rsid w:val="001C7F4B"/>
    <w:rsid w:val="001D5CCB"/>
    <w:rsid w:val="001E34A7"/>
    <w:rsid w:val="001E7B99"/>
    <w:rsid w:val="00207A6B"/>
    <w:rsid w:val="00222A25"/>
    <w:rsid w:val="0022673A"/>
    <w:rsid w:val="00231555"/>
    <w:rsid w:val="0023623E"/>
    <w:rsid w:val="00237F30"/>
    <w:rsid w:val="00244B45"/>
    <w:rsid w:val="0025162C"/>
    <w:rsid w:val="0025719F"/>
    <w:rsid w:val="002605F1"/>
    <w:rsid w:val="00262C44"/>
    <w:rsid w:val="00262E1D"/>
    <w:rsid w:val="002651BC"/>
    <w:rsid w:val="00265F19"/>
    <w:rsid w:val="00276F18"/>
    <w:rsid w:val="00284DC9"/>
    <w:rsid w:val="00284E29"/>
    <w:rsid w:val="00287139"/>
    <w:rsid w:val="00294CAE"/>
    <w:rsid w:val="0029683C"/>
    <w:rsid w:val="002A1553"/>
    <w:rsid w:val="002A17E0"/>
    <w:rsid w:val="002A1EC5"/>
    <w:rsid w:val="002A22A2"/>
    <w:rsid w:val="002A48A0"/>
    <w:rsid w:val="002A5E20"/>
    <w:rsid w:val="002C0A41"/>
    <w:rsid w:val="002C13A4"/>
    <w:rsid w:val="002C3EB1"/>
    <w:rsid w:val="002C7088"/>
    <w:rsid w:val="002E7261"/>
    <w:rsid w:val="002F283A"/>
    <w:rsid w:val="002F35CA"/>
    <w:rsid w:val="002F6B14"/>
    <w:rsid w:val="003137E2"/>
    <w:rsid w:val="00315555"/>
    <w:rsid w:val="003316F2"/>
    <w:rsid w:val="00332051"/>
    <w:rsid w:val="00332CE2"/>
    <w:rsid w:val="003345C8"/>
    <w:rsid w:val="0034339B"/>
    <w:rsid w:val="00355C85"/>
    <w:rsid w:val="0035737F"/>
    <w:rsid w:val="00363214"/>
    <w:rsid w:val="00386FB3"/>
    <w:rsid w:val="00397733"/>
    <w:rsid w:val="003A0C50"/>
    <w:rsid w:val="003B3BA0"/>
    <w:rsid w:val="003B7186"/>
    <w:rsid w:val="003C7E03"/>
    <w:rsid w:val="003D04DC"/>
    <w:rsid w:val="003F00BF"/>
    <w:rsid w:val="003F143C"/>
    <w:rsid w:val="004040D4"/>
    <w:rsid w:val="0040753B"/>
    <w:rsid w:val="00410B7E"/>
    <w:rsid w:val="00413BC4"/>
    <w:rsid w:val="00422EE2"/>
    <w:rsid w:val="00423B3F"/>
    <w:rsid w:val="00433FE3"/>
    <w:rsid w:val="00442D91"/>
    <w:rsid w:val="00446300"/>
    <w:rsid w:val="0045040B"/>
    <w:rsid w:val="00457613"/>
    <w:rsid w:val="00457F52"/>
    <w:rsid w:val="00461DF7"/>
    <w:rsid w:val="00463412"/>
    <w:rsid w:val="00466CE4"/>
    <w:rsid w:val="00472D89"/>
    <w:rsid w:val="0047354C"/>
    <w:rsid w:val="004757C8"/>
    <w:rsid w:val="004846F8"/>
    <w:rsid w:val="00495128"/>
    <w:rsid w:val="00495F8D"/>
    <w:rsid w:val="00497F39"/>
    <w:rsid w:val="004A4E19"/>
    <w:rsid w:val="004A7484"/>
    <w:rsid w:val="004B485F"/>
    <w:rsid w:val="004B6E98"/>
    <w:rsid w:val="004C0CE3"/>
    <w:rsid w:val="004D42A4"/>
    <w:rsid w:val="004E510D"/>
    <w:rsid w:val="005060B8"/>
    <w:rsid w:val="00515F05"/>
    <w:rsid w:val="00527438"/>
    <w:rsid w:val="0054471D"/>
    <w:rsid w:val="00551B75"/>
    <w:rsid w:val="005603AC"/>
    <w:rsid w:val="005627E2"/>
    <w:rsid w:val="00564B72"/>
    <w:rsid w:val="00565395"/>
    <w:rsid w:val="00565AF3"/>
    <w:rsid w:val="00566509"/>
    <w:rsid w:val="005672F8"/>
    <w:rsid w:val="0056789E"/>
    <w:rsid w:val="00595102"/>
    <w:rsid w:val="00595364"/>
    <w:rsid w:val="0059637B"/>
    <w:rsid w:val="005B07A1"/>
    <w:rsid w:val="005B0DA5"/>
    <w:rsid w:val="005B111B"/>
    <w:rsid w:val="005C16E1"/>
    <w:rsid w:val="005D1B3A"/>
    <w:rsid w:val="005F5A3C"/>
    <w:rsid w:val="00614B0F"/>
    <w:rsid w:val="00633420"/>
    <w:rsid w:val="00641D2B"/>
    <w:rsid w:val="00642B39"/>
    <w:rsid w:val="006452D0"/>
    <w:rsid w:val="00646B00"/>
    <w:rsid w:val="00651A00"/>
    <w:rsid w:val="00653DE2"/>
    <w:rsid w:val="0065427C"/>
    <w:rsid w:val="00670089"/>
    <w:rsid w:val="00682453"/>
    <w:rsid w:val="006833B0"/>
    <w:rsid w:val="006A5BFE"/>
    <w:rsid w:val="006C49DD"/>
    <w:rsid w:val="006D5E11"/>
    <w:rsid w:val="006E1C31"/>
    <w:rsid w:val="006E547F"/>
    <w:rsid w:val="0070470E"/>
    <w:rsid w:val="00715654"/>
    <w:rsid w:val="0071750F"/>
    <w:rsid w:val="00720B44"/>
    <w:rsid w:val="007220DA"/>
    <w:rsid w:val="00724B3A"/>
    <w:rsid w:val="007274D3"/>
    <w:rsid w:val="007302A3"/>
    <w:rsid w:val="00730B05"/>
    <w:rsid w:val="007451FC"/>
    <w:rsid w:val="007571C4"/>
    <w:rsid w:val="00762F9B"/>
    <w:rsid w:val="007634CF"/>
    <w:rsid w:val="00775434"/>
    <w:rsid w:val="007754B4"/>
    <w:rsid w:val="007A10CC"/>
    <w:rsid w:val="007B2E7F"/>
    <w:rsid w:val="007B3229"/>
    <w:rsid w:val="007B778B"/>
    <w:rsid w:val="007D3D14"/>
    <w:rsid w:val="007E1F52"/>
    <w:rsid w:val="007F3FAB"/>
    <w:rsid w:val="0080012A"/>
    <w:rsid w:val="00801E19"/>
    <w:rsid w:val="00810C76"/>
    <w:rsid w:val="008334D2"/>
    <w:rsid w:val="00836B88"/>
    <w:rsid w:val="00842C1C"/>
    <w:rsid w:val="0086630B"/>
    <w:rsid w:val="008745E8"/>
    <w:rsid w:val="0087694A"/>
    <w:rsid w:val="008801B7"/>
    <w:rsid w:val="00880CE1"/>
    <w:rsid w:val="0088337D"/>
    <w:rsid w:val="00887992"/>
    <w:rsid w:val="0089078E"/>
    <w:rsid w:val="0089111D"/>
    <w:rsid w:val="0089317B"/>
    <w:rsid w:val="008942E4"/>
    <w:rsid w:val="008A5DEC"/>
    <w:rsid w:val="008A75BF"/>
    <w:rsid w:val="008A799D"/>
    <w:rsid w:val="008B1630"/>
    <w:rsid w:val="008B673F"/>
    <w:rsid w:val="008D391F"/>
    <w:rsid w:val="00930BF8"/>
    <w:rsid w:val="0093548D"/>
    <w:rsid w:val="00950D6D"/>
    <w:rsid w:val="00957EE2"/>
    <w:rsid w:val="00970266"/>
    <w:rsid w:val="009744FF"/>
    <w:rsid w:val="009929FB"/>
    <w:rsid w:val="00993B51"/>
    <w:rsid w:val="009A364F"/>
    <w:rsid w:val="009A52EB"/>
    <w:rsid w:val="009B68C8"/>
    <w:rsid w:val="009E54B4"/>
    <w:rsid w:val="009E73F4"/>
    <w:rsid w:val="009F373D"/>
    <w:rsid w:val="00A0355E"/>
    <w:rsid w:val="00A22383"/>
    <w:rsid w:val="00A451BA"/>
    <w:rsid w:val="00A54D28"/>
    <w:rsid w:val="00A6750C"/>
    <w:rsid w:val="00A76BB6"/>
    <w:rsid w:val="00A824AC"/>
    <w:rsid w:val="00A911E7"/>
    <w:rsid w:val="00AA70E3"/>
    <w:rsid w:val="00AB39D3"/>
    <w:rsid w:val="00AD5FF9"/>
    <w:rsid w:val="00AD747D"/>
    <w:rsid w:val="00AE4A3C"/>
    <w:rsid w:val="00AE5949"/>
    <w:rsid w:val="00AF2157"/>
    <w:rsid w:val="00AF4A68"/>
    <w:rsid w:val="00B12369"/>
    <w:rsid w:val="00B13DC6"/>
    <w:rsid w:val="00B232DD"/>
    <w:rsid w:val="00B32E73"/>
    <w:rsid w:val="00B33F96"/>
    <w:rsid w:val="00B41511"/>
    <w:rsid w:val="00B43D46"/>
    <w:rsid w:val="00B452E8"/>
    <w:rsid w:val="00B55A87"/>
    <w:rsid w:val="00B67222"/>
    <w:rsid w:val="00B74320"/>
    <w:rsid w:val="00B85E54"/>
    <w:rsid w:val="00BA1058"/>
    <w:rsid w:val="00BB5ADC"/>
    <w:rsid w:val="00BC58E0"/>
    <w:rsid w:val="00BD17EC"/>
    <w:rsid w:val="00BE2F98"/>
    <w:rsid w:val="00BE4E90"/>
    <w:rsid w:val="00BE57CD"/>
    <w:rsid w:val="00BE61F6"/>
    <w:rsid w:val="00C12A31"/>
    <w:rsid w:val="00C24C40"/>
    <w:rsid w:val="00C2728B"/>
    <w:rsid w:val="00C275BB"/>
    <w:rsid w:val="00C3076F"/>
    <w:rsid w:val="00C31470"/>
    <w:rsid w:val="00C41F30"/>
    <w:rsid w:val="00C41FDC"/>
    <w:rsid w:val="00C43F9F"/>
    <w:rsid w:val="00C51D81"/>
    <w:rsid w:val="00C521C3"/>
    <w:rsid w:val="00C5299E"/>
    <w:rsid w:val="00C56C11"/>
    <w:rsid w:val="00C903D3"/>
    <w:rsid w:val="00C93543"/>
    <w:rsid w:val="00C93874"/>
    <w:rsid w:val="00CB10F9"/>
    <w:rsid w:val="00CC32DC"/>
    <w:rsid w:val="00CC3429"/>
    <w:rsid w:val="00CC4CAB"/>
    <w:rsid w:val="00CC6116"/>
    <w:rsid w:val="00CD5C4B"/>
    <w:rsid w:val="00CF52BD"/>
    <w:rsid w:val="00CF6865"/>
    <w:rsid w:val="00D06C44"/>
    <w:rsid w:val="00D10E26"/>
    <w:rsid w:val="00D129A7"/>
    <w:rsid w:val="00D20CBC"/>
    <w:rsid w:val="00D2393E"/>
    <w:rsid w:val="00D5355A"/>
    <w:rsid w:val="00D576BB"/>
    <w:rsid w:val="00D659BA"/>
    <w:rsid w:val="00D83484"/>
    <w:rsid w:val="00D865C3"/>
    <w:rsid w:val="00D94CEE"/>
    <w:rsid w:val="00DB2B91"/>
    <w:rsid w:val="00DB4C2F"/>
    <w:rsid w:val="00DC3544"/>
    <w:rsid w:val="00DD0BEE"/>
    <w:rsid w:val="00DD3C68"/>
    <w:rsid w:val="00DD5D42"/>
    <w:rsid w:val="00DD7DF1"/>
    <w:rsid w:val="00DD7E4C"/>
    <w:rsid w:val="00DE5F42"/>
    <w:rsid w:val="00DE6298"/>
    <w:rsid w:val="00DE7C77"/>
    <w:rsid w:val="00DF2050"/>
    <w:rsid w:val="00E03F87"/>
    <w:rsid w:val="00E0647F"/>
    <w:rsid w:val="00E109C8"/>
    <w:rsid w:val="00E32E79"/>
    <w:rsid w:val="00E36448"/>
    <w:rsid w:val="00E42DD1"/>
    <w:rsid w:val="00E454B9"/>
    <w:rsid w:val="00E520CF"/>
    <w:rsid w:val="00E54782"/>
    <w:rsid w:val="00E566E4"/>
    <w:rsid w:val="00E60169"/>
    <w:rsid w:val="00E60DBA"/>
    <w:rsid w:val="00E71FA5"/>
    <w:rsid w:val="00E75A6F"/>
    <w:rsid w:val="00E76CDF"/>
    <w:rsid w:val="00E82A53"/>
    <w:rsid w:val="00E86E9A"/>
    <w:rsid w:val="00EB3797"/>
    <w:rsid w:val="00EC2296"/>
    <w:rsid w:val="00EC2DA8"/>
    <w:rsid w:val="00EC54C2"/>
    <w:rsid w:val="00EC5A0B"/>
    <w:rsid w:val="00EC5A0F"/>
    <w:rsid w:val="00ED1DFA"/>
    <w:rsid w:val="00ED3E48"/>
    <w:rsid w:val="00ED76D9"/>
    <w:rsid w:val="00ED7982"/>
    <w:rsid w:val="00EE2D67"/>
    <w:rsid w:val="00EE3A6C"/>
    <w:rsid w:val="00EF5CED"/>
    <w:rsid w:val="00EF7A68"/>
    <w:rsid w:val="00F03C2B"/>
    <w:rsid w:val="00F03E38"/>
    <w:rsid w:val="00F04C71"/>
    <w:rsid w:val="00F122AA"/>
    <w:rsid w:val="00F223E3"/>
    <w:rsid w:val="00F23C1E"/>
    <w:rsid w:val="00F36DB0"/>
    <w:rsid w:val="00F37648"/>
    <w:rsid w:val="00F403F1"/>
    <w:rsid w:val="00F44900"/>
    <w:rsid w:val="00F51EBB"/>
    <w:rsid w:val="00F71824"/>
    <w:rsid w:val="00F71DAF"/>
    <w:rsid w:val="00F831D7"/>
    <w:rsid w:val="00F8467A"/>
    <w:rsid w:val="00F84CFB"/>
    <w:rsid w:val="00F92B16"/>
    <w:rsid w:val="00FA6BD3"/>
    <w:rsid w:val="00FB62BB"/>
    <w:rsid w:val="00FB6F59"/>
    <w:rsid w:val="00FC1475"/>
    <w:rsid w:val="00FE1F86"/>
    <w:rsid w:val="00FE6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8DEB3"/>
  <w15:docId w15:val="{8E89DDBB-A47E-4407-AC3C-139D2FD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27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27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5478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7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7E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27E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6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7E2"/>
  </w:style>
  <w:style w:type="paragraph" w:styleId="Footer">
    <w:name w:val="footer"/>
    <w:basedOn w:val="Normal"/>
    <w:link w:val="FooterChar"/>
    <w:uiPriority w:val="99"/>
    <w:unhideWhenUsed/>
    <w:rsid w:val="0056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7E2"/>
  </w:style>
  <w:style w:type="table" w:styleId="TableGrid">
    <w:name w:val="Table Grid"/>
    <w:basedOn w:val="TableNormal"/>
    <w:uiPriority w:val="39"/>
    <w:rsid w:val="0056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27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27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27E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54782"/>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37F30"/>
    <w:rPr>
      <w:sz w:val="16"/>
      <w:szCs w:val="16"/>
    </w:rPr>
  </w:style>
  <w:style w:type="paragraph" w:styleId="CommentText">
    <w:name w:val="annotation text"/>
    <w:basedOn w:val="Normal"/>
    <w:link w:val="CommentTextChar"/>
    <w:uiPriority w:val="99"/>
    <w:unhideWhenUsed/>
    <w:rsid w:val="00237F30"/>
    <w:pPr>
      <w:spacing w:line="240" w:lineRule="auto"/>
    </w:pPr>
    <w:rPr>
      <w:sz w:val="20"/>
      <w:szCs w:val="20"/>
    </w:rPr>
  </w:style>
  <w:style w:type="character" w:customStyle="1" w:styleId="CommentTextChar">
    <w:name w:val="Comment Text Char"/>
    <w:basedOn w:val="DefaultParagraphFont"/>
    <w:link w:val="CommentText"/>
    <w:uiPriority w:val="99"/>
    <w:rsid w:val="00237F30"/>
    <w:rPr>
      <w:sz w:val="20"/>
      <w:szCs w:val="20"/>
    </w:rPr>
  </w:style>
  <w:style w:type="paragraph" w:styleId="CommentSubject">
    <w:name w:val="annotation subject"/>
    <w:basedOn w:val="CommentText"/>
    <w:next w:val="CommentText"/>
    <w:link w:val="CommentSubjectChar"/>
    <w:uiPriority w:val="99"/>
    <w:semiHidden/>
    <w:unhideWhenUsed/>
    <w:rsid w:val="00237F30"/>
    <w:rPr>
      <w:b/>
      <w:bCs/>
    </w:rPr>
  </w:style>
  <w:style w:type="character" w:customStyle="1" w:styleId="CommentSubjectChar">
    <w:name w:val="Comment Subject Char"/>
    <w:basedOn w:val="CommentTextChar"/>
    <w:link w:val="CommentSubject"/>
    <w:uiPriority w:val="99"/>
    <w:semiHidden/>
    <w:rsid w:val="00237F30"/>
    <w:rPr>
      <w:b/>
      <w:bCs/>
      <w:sz w:val="20"/>
      <w:szCs w:val="20"/>
    </w:rPr>
  </w:style>
  <w:style w:type="paragraph" w:styleId="BalloonText">
    <w:name w:val="Balloon Text"/>
    <w:basedOn w:val="Normal"/>
    <w:link w:val="BalloonTextChar"/>
    <w:uiPriority w:val="99"/>
    <w:semiHidden/>
    <w:unhideWhenUsed/>
    <w:rsid w:val="0023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30"/>
    <w:rPr>
      <w:rFonts w:ascii="Segoe UI" w:hAnsi="Segoe UI" w:cs="Segoe UI"/>
      <w:sz w:val="18"/>
      <w:szCs w:val="18"/>
    </w:rPr>
  </w:style>
  <w:style w:type="character" w:styleId="Hyperlink">
    <w:name w:val="Hyperlink"/>
    <w:basedOn w:val="DefaultParagraphFont"/>
    <w:uiPriority w:val="99"/>
    <w:unhideWhenUsed/>
    <w:rsid w:val="00363214"/>
    <w:rPr>
      <w:color w:val="0563C1" w:themeColor="hyperlink"/>
      <w:u w:val="single"/>
    </w:rPr>
  </w:style>
  <w:style w:type="paragraph" w:styleId="Revision">
    <w:name w:val="Revision"/>
    <w:hidden/>
    <w:uiPriority w:val="99"/>
    <w:semiHidden/>
    <w:rsid w:val="003137E2"/>
    <w:pPr>
      <w:spacing w:after="0" w:line="240" w:lineRule="auto"/>
    </w:pPr>
  </w:style>
  <w:style w:type="character" w:styleId="UnresolvedMention">
    <w:name w:val="Unresolved Mention"/>
    <w:basedOn w:val="DefaultParagraphFont"/>
    <w:uiPriority w:val="99"/>
    <w:semiHidden/>
    <w:unhideWhenUsed/>
    <w:rsid w:val="00B41511"/>
    <w:rPr>
      <w:color w:val="605E5C"/>
      <w:shd w:val="clear" w:color="auto" w:fill="E1DFDD"/>
    </w:rPr>
  </w:style>
  <w:style w:type="character" w:styleId="FollowedHyperlink">
    <w:name w:val="FollowedHyperlink"/>
    <w:basedOn w:val="DefaultParagraphFont"/>
    <w:uiPriority w:val="99"/>
    <w:semiHidden/>
    <w:unhideWhenUsed/>
    <w:rsid w:val="000E29AF"/>
    <w:rPr>
      <w:color w:val="954F72" w:themeColor="followedHyperlink"/>
      <w:u w:val="single"/>
    </w:rPr>
  </w:style>
  <w:style w:type="paragraph" w:styleId="FootnoteText">
    <w:name w:val="footnote text"/>
    <w:basedOn w:val="Normal"/>
    <w:link w:val="FootnoteTextChar"/>
    <w:uiPriority w:val="99"/>
    <w:semiHidden/>
    <w:unhideWhenUsed/>
    <w:rsid w:val="00645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2D0"/>
    <w:rPr>
      <w:sz w:val="20"/>
      <w:szCs w:val="20"/>
    </w:rPr>
  </w:style>
  <w:style w:type="character" w:styleId="FootnoteReference">
    <w:name w:val="footnote reference"/>
    <w:basedOn w:val="DefaultParagraphFont"/>
    <w:uiPriority w:val="99"/>
    <w:semiHidden/>
    <w:unhideWhenUsed/>
    <w:rsid w:val="00645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lingfacility@ceoconsult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cep.org/ndc-support-fac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cep.org/ndc-support-facility-apply/"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forall.org/publications/chilling-prospects-cooling-for-all-re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ooling@lbl.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2BCE322E52DF4E43B4B72B349AD53335" ma:contentTypeVersion="2" ma:contentTypeDescription="" ma:contentTypeScope="" ma:versionID="7c793fe4a7ad043f507fa40d1c04de5b">
  <xsd:schema xmlns:xsd="http://www.w3.org/2001/XMLSchema" xmlns:xs="http://www.w3.org/2001/XMLSchema" xmlns:p="http://schemas.microsoft.com/office/2006/metadata/properties" xmlns:ns2="db0c4a29-7cf9-4535-91f5-5c2575b83772" xmlns:ns3="a2236af2-cd25-4fec-b60e-4256d067923b" targetNamespace="http://schemas.microsoft.com/office/2006/metadata/properties" ma:root="true" ma:fieldsID="191bea42f1e2e6734bf1699b2870f2cf" ns2:_="" ns3:_="">
    <xsd:import namespace="db0c4a29-7cf9-4535-91f5-5c2575b83772"/>
    <xsd:import namespace="a2236af2-cd25-4fec-b60e-4256d067923b"/>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readOnly="fals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36af2-cd25-4fec-b60e-4256d067923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TaxCatchAll xmlns="db0c4a29-7cf9-4535-91f5-5c2575b83772"/>
    <_dlc_DocId xmlns="db0c4a29-7cf9-4535-91f5-5c2575b83772">CTKC-1753560954-12</_dlc_DocId>
    <_dlc_DocIdUrl xmlns="db0c4a29-7cf9-4535-91f5-5c2575b83772">
      <Url>https://carbontrust.sharepoint.com/sites/Knowledge/Projects/Window 3/_layouts/15/DocIdRedir.aspx?ID=CTKC-1753560954-12</Url>
      <Description>CTKC-1753560954-12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A73C-B7C6-4302-AFAB-197BCA698B60}">
  <ds:schemaRefs>
    <ds:schemaRef ds:uri="http://schemas.microsoft.com/sharepoint/v3/contenttype/forms"/>
  </ds:schemaRefs>
</ds:datastoreItem>
</file>

<file path=customXml/itemProps2.xml><?xml version="1.0" encoding="utf-8"?>
<ds:datastoreItem xmlns:ds="http://schemas.openxmlformats.org/officeDocument/2006/customXml" ds:itemID="{5BB3E64B-777A-43C3-B0F6-9D871919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4a29-7cf9-4535-91f5-5c2575b83772"/>
    <ds:schemaRef ds:uri="a2236af2-cd25-4fec-b60e-4256d067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5D76E-1E2D-4FED-993A-22378CCF850E}">
  <ds:schemaRefs>
    <ds:schemaRef ds:uri="http://schemas.microsoft.com/office/2006/metadata/properties"/>
    <ds:schemaRef ds:uri="http://schemas.microsoft.com/office/infopath/2007/PartnerControls"/>
    <ds:schemaRef ds:uri="db0c4a29-7cf9-4535-91f5-5c2575b83772"/>
  </ds:schemaRefs>
</ds:datastoreItem>
</file>

<file path=customXml/itemProps4.xml><?xml version="1.0" encoding="utf-8"?>
<ds:datastoreItem xmlns:ds="http://schemas.openxmlformats.org/officeDocument/2006/customXml" ds:itemID="{C21090CF-D716-4CBD-B9D9-DBD13C3258D1}">
  <ds:schemaRefs>
    <ds:schemaRef ds:uri="http://schemas.microsoft.com/sharepoint/events"/>
  </ds:schemaRefs>
</ds:datastoreItem>
</file>

<file path=customXml/itemProps5.xml><?xml version="1.0" encoding="utf-8"?>
<ds:datastoreItem xmlns:ds="http://schemas.openxmlformats.org/officeDocument/2006/customXml" ds:itemID="{8DB39273-5A68-3748-8FE2-DE23AD50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Johnson;David Aitken</dc:creator>
  <cp:keywords/>
  <dc:description/>
  <cp:lastModifiedBy>Microsoft Office User</cp:lastModifiedBy>
  <cp:revision>7</cp:revision>
  <dcterms:created xsi:type="dcterms:W3CDTF">2020-01-26T15:28:00Z</dcterms:created>
  <dcterms:modified xsi:type="dcterms:W3CDTF">2020-01-27T02:13:00Z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0x01010026B8503CF5E1EB4FB3E5B4D8F1968976002BCE322E52DF4E43B4B72B349AD53335</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8c077620-f5df-4127-94f2-c2c9f827200c</vt:lpwstr>
  </property>
</Properties>
</file>